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F6" w:rsidRDefault="005F6FF6" w:rsidP="00D66870">
      <w:pPr>
        <w:rPr>
          <w:rFonts w:ascii="Arial" w:eastAsia="Calibri" w:hAnsi="Arial" w:cs="Arial"/>
          <w:color w:val="auto"/>
          <w:sz w:val="22"/>
          <w:szCs w:val="22"/>
        </w:rPr>
      </w:pPr>
    </w:p>
    <w:p w:rsidR="000139F4" w:rsidRDefault="00F00B06" w:rsidP="008831F1">
      <w:pPr>
        <w:pStyle w:val="Dossier"/>
        <w:rPr>
          <w:rFonts w:eastAsia="Calibri"/>
        </w:rPr>
      </w:pPr>
      <w:r>
        <w:rPr>
          <w:rFonts w:eastAsia="Calibri"/>
        </w:rPr>
        <w:t>DOSSIER</w:t>
      </w:r>
      <w:r w:rsidR="008831F1">
        <w:rPr>
          <w:rFonts w:eastAsia="Calibri"/>
        </w:rPr>
        <w:t xml:space="preserve"> – </w:t>
      </w:r>
      <w:r w:rsidR="00AF4E50">
        <w:rPr>
          <w:rFonts w:eastAsia="Calibri"/>
        </w:rPr>
        <w:t>rÉalisation d’un investissement et son financement</w:t>
      </w:r>
    </w:p>
    <w:p w:rsidR="00D66870" w:rsidRPr="00D66870" w:rsidRDefault="00D66870" w:rsidP="00D66870">
      <w:pPr>
        <w:rPr>
          <w:rFonts w:ascii="Arial" w:eastAsia="Calibri" w:hAnsi="Arial" w:cs="Arial"/>
          <w:color w:val="auto"/>
          <w:sz w:val="22"/>
          <w:szCs w:val="22"/>
        </w:rPr>
      </w:pPr>
    </w:p>
    <w:p w:rsidR="00AF4E50" w:rsidRPr="00AF4E50" w:rsidRDefault="00AF4E50" w:rsidP="00AF4E50">
      <w:pPr>
        <w:rPr>
          <w:rFonts w:eastAsia="Calibri"/>
        </w:rPr>
      </w:pPr>
      <w:r w:rsidRPr="00AF4E50">
        <w:rPr>
          <w:rFonts w:eastAsia="Calibri"/>
        </w:rPr>
        <w:t>L’entreprise AIRSOLHYDRO maîtrise parfaitement la technologie de la production d’électricité photovoltaïque. M. Masson, le gérant, considère qu’il s’agit là d’un avantage concurrentiel essentiel pour la réussite de l’entreprise. Ainsi, il a décidé d’investir dans des panneaux solaires qui vont être installés sur un terrain appartenant à la société.</w:t>
      </w:r>
    </w:p>
    <w:p w:rsidR="00AF4E50" w:rsidRPr="00AF4E50" w:rsidRDefault="00AF4E50" w:rsidP="00AF4E50">
      <w:pPr>
        <w:rPr>
          <w:rFonts w:eastAsia="Calibri"/>
        </w:rPr>
      </w:pPr>
      <w:r w:rsidRPr="00AF4E50">
        <w:rPr>
          <w:rFonts w:eastAsia="Calibri"/>
        </w:rPr>
        <w:t>Afin de financer cet investissement, M. Masson a contacté sa banque qui, au vu de l’argumentation présentée par M. Masson, lui a accordé un emprunt le 30 septembre 2014.</w:t>
      </w:r>
    </w:p>
    <w:p w:rsidR="00D66870" w:rsidRPr="00AF4E50" w:rsidRDefault="00AF4E50" w:rsidP="00AF4E50">
      <w:pPr>
        <w:rPr>
          <w:rFonts w:ascii="Arial" w:eastAsia="Calibri" w:hAnsi="Arial" w:cs="Arial"/>
          <w:b/>
          <w:color w:val="auto"/>
          <w:sz w:val="22"/>
          <w:szCs w:val="22"/>
        </w:rPr>
      </w:pPr>
      <w:r w:rsidRPr="00AF4E50">
        <w:rPr>
          <w:rFonts w:eastAsia="Calibri"/>
          <w:b/>
        </w:rPr>
        <w:t xml:space="preserve">Vous disposez des annexes </w:t>
      </w:r>
      <w:r w:rsidR="00F00B06">
        <w:rPr>
          <w:rFonts w:eastAsia="Calibri"/>
          <w:b/>
        </w:rPr>
        <w:t>1</w:t>
      </w:r>
      <w:r w:rsidRPr="00AF4E50">
        <w:rPr>
          <w:rFonts w:eastAsia="Calibri"/>
          <w:b/>
        </w:rPr>
        <w:t xml:space="preserve"> et </w:t>
      </w:r>
      <w:r w:rsidR="00F00B06">
        <w:rPr>
          <w:rFonts w:eastAsia="Calibri"/>
          <w:b/>
        </w:rPr>
        <w:t>2</w:t>
      </w:r>
      <w:r w:rsidRPr="00AF4E50">
        <w:rPr>
          <w:rFonts w:eastAsia="Calibri"/>
          <w:b/>
        </w:rPr>
        <w:t>.</w:t>
      </w:r>
    </w:p>
    <w:p w:rsidR="00D66870" w:rsidRPr="00D66870" w:rsidRDefault="00D66870" w:rsidP="00D66870">
      <w:pPr>
        <w:rPr>
          <w:rFonts w:ascii="Arial" w:eastAsia="Calibri" w:hAnsi="Arial" w:cs="Arial"/>
          <w:color w:val="auto"/>
          <w:sz w:val="22"/>
          <w:szCs w:val="22"/>
        </w:rPr>
      </w:pPr>
    </w:p>
    <w:p w:rsidR="00D66870" w:rsidRDefault="00D66870" w:rsidP="00D66870">
      <w:pPr>
        <w:pStyle w:val="TAF"/>
        <w:rPr>
          <w:rFonts w:eastAsia="Calibri"/>
        </w:rPr>
      </w:pPr>
      <w:r w:rsidRPr="00D66870">
        <w:rPr>
          <w:rFonts w:eastAsia="Calibri"/>
        </w:rPr>
        <w:t>Travail à faire</w:t>
      </w:r>
    </w:p>
    <w:p w:rsidR="00D66870" w:rsidRPr="00D66870" w:rsidRDefault="00D66870" w:rsidP="00D66870">
      <w:pPr>
        <w:pStyle w:val="TAF"/>
        <w:rPr>
          <w:rFonts w:eastAsia="Calibri"/>
        </w:rPr>
      </w:pPr>
    </w:p>
    <w:p w:rsidR="00AF4E50" w:rsidRPr="00AF4E50" w:rsidRDefault="00AF4E50" w:rsidP="00AF4E50">
      <w:pPr>
        <w:pStyle w:val="Questions"/>
        <w:numPr>
          <w:ilvl w:val="0"/>
          <w:numId w:val="43"/>
        </w:numPr>
        <w:rPr>
          <w:rFonts w:eastAsia="Calibri"/>
        </w:rPr>
      </w:pPr>
      <w:r w:rsidRPr="00AF4E50">
        <w:rPr>
          <w:rFonts w:eastAsia="Calibri"/>
        </w:rPr>
        <w:t xml:space="preserve">Retrouver le montant de l’emprunt accordé par la banque. </w:t>
      </w:r>
    </w:p>
    <w:p w:rsidR="00AF4E50" w:rsidRPr="00AF4E50" w:rsidRDefault="00AF4E50" w:rsidP="00AF4E50">
      <w:pPr>
        <w:pStyle w:val="Questions"/>
        <w:rPr>
          <w:rFonts w:eastAsia="Calibri"/>
        </w:rPr>
      </w:pPr>
      <w:r w:rsidRPr="00AF4E50">
        <w:rPr>
          <w:rFonts w:eastAsia="Calibri"/>
        </w:rPr>
        <w:t>Proposer deux arguments à présenter à la banque afin qu’elle accepte de financer l’intégralité de l’investissement.</w:t>
      </w:r>
    </w:p>
    <w:p w:rsidR="00AF4E50" w:rsidRPr="00AF4E50" w:rsidRDefault="00AF4E50" w:rsidP="00AF4E50">
      <w:pPr>
        <w:pStyle w:val="Questions"/>
        <w:rPr>
          <w:rFonts w:eastAsia="Calibri"/>
        </w:rPr>
      </w:pPr>
      <w:r w:rsidRPr="00AF4E50">
        <w:rPr>
          <w:rFonts w:eastAsia="Calibri"/>
        </w:rPr>
        <w:t xml:space="preserve">Expliquer les opérations que traduisent chacune des écritures de l’annexe </w:t>
      </w:r>
      <w:r w:rsidR="00F00B06">
        <w:rPr>
          <w:rFonts w:eastAsia="Calibri"/>
        </w:rPr>
        <w:t>1</w:t>
      </w:r>
      <w:r w:rsidRPr="00AF4E50">
        <w:rPr>
          <w:rFonts w:eastAsia="Calibri"/>
        </w:rPr>
        <w:t>.</w:t>
      </w:r>
    </w:p>
    <w:p w:rsidR="00AF4E50" w:rsidRPr="00AF4E50" w:rsidRDefault="00AF4E50" w:rsidP="00AF4E50">
      <w:pPr>
        <w:pStyle w:val="Questions"/>
        <w:rPr>
          <w:rFonts w:eastAsia="Calibri"/>
        </w:rPr>
      </w:pPr>
      <w:r w:rsidRPr="00AF4E50">
        <w:rPr>
          <w:rFonts w:eastAsia="Calibri"/>
        </w:rPr>
        <w:t xml:space="preserve">Présenter les incidences des écritures de l’annexe </w:t>
      </w:r>
      <w:r w:rsidR="00F00B06">
        <w:rPr>
          <w:rFonts w:eastAsia="Calibri"/>
        </w:rPr>
        <w:t>1</w:t>
      </w:r>
      <w:r w:rsidRPr="00AF4E50">
        <w:rPr>
          <w:rFonts w:eastAsia="Calibri"/>
        </w:rPr>
        <w:t xml:space="preserve"> sur la trésorerie et le résultat de l’entreprise.</w:t>
      </w:r>
    </w:p>
    <w:p w:rsidR="00AF4E50" w:rsidRDefault="00AF4E50" w:rsidP="00EA042B">
      <w:pPr>
        <w:pStyle w:val="Questions"/>
        <w:rPr>
          <w:rFonts w:eastAsia="Calibri"/>
        </w:rPr>
      </w:pPr>
      <w:r w:rsidRPr="00AF4E50">
        <w:rPr>
          <w:rFonts w:eastAsia="Calibri"/>
        </w:rPr>
        <w:t xml:space="preserve">Après les écritures de l’annexe </w:t>
      </w:r>
      <w:r w:rsidR="00F00B06">
        <w:rPr>
          <w:rFonts w:eastAsia="Calibri"/>
        </w:rPr>
        <w:t>1</w:t>
      </w:r>
      <w:r w:rsidRPr="00AF4E50">
        <w:rPr>
          <w:rFonts w:eastAsia="Calibri"/>
        </w:rPr>
        <w:t xml:space="preserve"> : </w:t>
      </w:r>
    </w:p>
    <w:p w:rsidR="00AF4E50" w:rsidRPr="00AF4E50" w:rsidRDefault="00AF4E50" w:rsidP="00AF4E50">
      <w:pPr>
        <w:pStyle w:val="Questions"/>
        <w:numPr>
          <w:ilvl w:val="0"/>
          <w:numId w:val="0"/>
        </w:numPr>
        <w:tabs>
          <w:tab w:val="clear" w:pos="412"/>
          <w:tab w:val="left" w:pos="993"/>
        </w:tabs>
        <w:ind w:left="851" w:hanging="142"/>
        <w:rPr>
          <w:rFonts w:eastAsia="Calibri"/>
        </w:rPr>
      </w:pPr>
      <w:r>
        <w:rPr>
          <w:rFonts w:eastAsia="Calibri"/>
        </w:rPr>
        <w:t xml:space="preserve">- </w:t>
      </w:r>
      <w:r w:rsidRPr="00AF4E50">
        <w:rPr>
          <w:rFonts w:eastAsia="Calibri"/>
        </w:rPr>
        <w:t>indiquer le solde du compte 164 – Emprunt auprès des établissements de crédit, au 31 décembre 2014 ;</w:t>
      </w:r>
    </w:p>
    <w:p w:rsidR="00AF4E50" w:rsidRPr="00AF4E50" w:rsidRDefault="00AF4E50" w:rsidP="00AF4E50">
      <w:pPr>
        <w:pStyle w:val="Questions"/>
        <w:numPr>
          <w:ilvl w:val="0"/>
          <w:numId w:val="0"/>
        </w:numPr>
        <w:tabs>
          <w:tab w:val="clear" w:pos="412"/>
          <w:tab w:val="left" w:pos="993"/>
        </w:tabs>
        <w:ind w:left="851" w:hanging="142"/>
        <w:rPr>
          <w:rFonts w:eastAsia="Calibri"/>
        </w:rPr>
      </w:pPr>
      <w:r>
        <w:rPr>
          <w:rFonts w:eastAsia="Calibri"/>
        </w:rPr>
        <w:t xml:space="preserve">- </w:t>
      </w:r>
      <w:r w:rsidRPr="00AF4E50">
        <w:rPr>
          <w:rFonts w:eastAsia="Calibri"/>
        </w:rPr>
        <w:t>citer le document de synthèse dans lequel apparaîtra ce montant et où il figurera ;</w:t>
      </w:r>
    </w:p>
    <w:p w:rsidR="00AF4E50" w:rsidRPr="00AF4E50" w:rsidRDefault="00AF4E50" w:rsidP="00AF4E50">
      <w:pPr>
        <w:pStyle w:val="Questions"/>
        <w:numPr>
          <w:ilvl w:val="0"/>
          <w:numId w:val="0"/>
        </w:numPr>
        <w:tabs>
          <w:tab w:val="clear" w:pos="412"/>
          <w:tab w:val="left" w:pos="993"/>
        </w:tabs>
        <w:ind w:left="851" w:hanging="142"/>
        <w:rPr>
          <w:rFonts w:eastAsia="Calibri"/>
        </w:rPr>
      </w:pPr>
      <w:r>
        <w:rPr>
          <w:rFonts w:eastAsia="Calibri"/>
        </w:rPr>
        <w:t xml:space="preserve">- </w:t>
      </w:r>
      <w:r w:rsidRPr="00AF4E50">
        <w:rPr>
          <w:rFonts w:eastAsia="Calibri"/>
        </w:rPr>
        <w:t>donner la signification de ce montant.</w:t>
      </w:r>
    </w:p>
    <w:p w:rsidR="00AF4E50" w:rsidRPr="00AF4E50" w:rsidRDefault="00AF4E50" w:rsidP="00AF4E50">
      <w:pPr>
        <w:pStyle w:val="Questions"/>
        <w:rPr>
          <w:rFonts w:eastAsia="Calibri"/>
        </w:rPr>
      </w:pPr>
      <w:r w:rsidRPr="00AF4E50">
        <w:rPr>
          <w:rFonts w:eastAsia="Calibri"/>
        </w:rPr>
        <w:t xml:space="preserve">Enregistrer au journal des opérations diverses, l’acquisition des panneaux solaires </w:t>
      </w:r>
      <w:r w:rsidR="006C3EB4">
        <w:rPr>
          <w:rFonts w:eastAsia="Calibri"/>
        </w:rPr>
        <w:br/>
      </w:r>
      <w:r w:rsidRPr="00AF4E50">
        <w:rPr>
          <w:rFonts w:eastAsia="Calibri"/>
        </w:rPr>
        <w:t xml:space="preserve">(annexe </w:t>
      </w:r>
      <w:r w:rsidR="00F00B06">
        <w:rPr>
          <w:rFonts w:eastAsia="Calibri"/>
        </w:rPr>
        <w:t>2</w:t>
      </w:r>
      <w:r w:rsidRPr="00AF4E50">
        <w:rPr>
          <w:rFonts w:eastAsia="Calibri"/>
        </w:rPr>
        <w:t>).</w:t>
      </w:r>
    </w:p>
    <w:p w:rsidR="00AF4E50" w:rsidRPr="00AF4E50" w:rsidRDefault="00AF4E50" w:rsidP="00AF4E50">
      <w:pPr>
        <w:pStyle w:val="Questions"/>
        <w:rPr>
          <w:rFonts w:eastAsia="Calibri"/>
        </w:rPr>
      </w:pPr>
      <w:r w:rsidRPr="00AF4E50">
        <w:rPr>
          <w:rFonts w:eastAsia="Calibri"/>
        </w:rPr>
        <w:t>Calculer les dotations aux amortissements des panneaux solaires pour l’année 2014.</w:t>
      </w:r>
    </w:p>
    <w:p w:rsidR="00AF4E50" w:rsidRPr="00AF4E50" w:rsidRDefault="00AF4E50" w:rsidP="00AF4E50">
      <w:pPr>
        <w:pStyle w:val="Questions"/>
        <w:rPr>
          <w:rFonts w:eastAsia="Calibri"/>
        </w:rPr>
      </w:pPr>
      <w:r w:rsidRPr="00AF4E50">
        <w:rPr>
          <w:rFonts w:eastAsia="Calibri"/>
        </w:rPr>
        <w:t xml:space="preserve">Enregistrer au journal des opérations diverses, la dotation aux amortissements au </w:t>
      </w:r>
      <w:r w:rsidR="006C3EB4">
        <w:rPr>
          <w:rFonts w:eastAsia="Calibri"/>
        </w:rPr>
        <w:br/>
      </w:r>
      <w:r w:rsidRPr="00AF4E50">
        <w:rPr>
          <w:rFonts w:eastAsia="Calibri"/>
        </w:rPr>
        <w:t>31 décembre 2014.</w:t>
      </w:r>
    </w:p>
    <w:p w:rsidR="00AF4E50" w:rsidRPr="00AF4E50" w:rsidRDefault="00AF4E50" w:rsidP="00AF4E50">
      <w:pPr>
        <w:pStyle w:val="Questions"/>
        <w:rPr>
          <w:rFonts w:eastAsia="Calibri"/>
        </w:rPr>
      </w:pPr>
      <w:r w:rsidRPr="00AF4E50">
        <w:rPr>
          <w:rFonts w:eastAsia="Calibri"/>
        </w:rPr>
        <w:t>Expliquer pourquoi l’enregistrement de la dotation aux amortissements permet de respecter le principe comptable d’indépendance des exercices.</w:t>
      </w:r>
    </w:p>
    <w:p w:rsidR="00F00B06" w:rsidRDefault="00F00B06">
      <w:pPr>
        <w:widowControl/>
        <w:autoSpaceDE/>
        <w:autoSpaceDN/>
        <w:adjustRightInd/>
        <w:spacing w:after="0"/>
        <w:ind w:left="0"/>
        <w:jc w:val="left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br w:type="page"/>
      </w:r>
    </w:p>
    <w:p w:rsidR="000139F4" w:rsidRDefault="000139F4" w:rsidP="00D66870">
      <w:pPr>
        <w:rPr>
          <w:rFonts w:ascii="Arial" w:eastAsia="Calibri" w:hAnsi="Arial" w:cs="Arial"/>
          <w:color w:val="auto"/>
          <w:sz w:val="22"/>
          <w:szCs w:val="22"/>
        </w:rPr>
      </w:pPr>
    </w:p>
    <w:p w:rsidR="00C504F8" w:rsidRPr="009E5880" w:rsidRDefault="00C504F8" w:rsidP="00C504F8">
      <w:pPr>
        <w:jc w:val="center"/>
        <w:rPr>
          <w:b/>
          <w:caps/>
          <w:sz w:val="22"/>
          <w:szCs w:val="22"/>
        </w:rPr>
      </w:pPr>
      <w:r w:rsidRPr="009E5880">
        <w:rPr>
          <w:b/>
          <w:caps/>
          <w:sz w:val="22"/>
          <w:szCs w:val="22"/>
        </w:rPr>
        <w:t xml:space="preserve">ANNEXE </w:t>
      </w:r>
      <w:r w:rsidR="00F00B06">
        <w:rPr>
          <w:b/>
          <w:caps/>
          <w:sz w:val="22"/>
          <w:szCs w:val="22"/>
        </w:rPr>
        <w:t>1</w:t>
      </w:r>
      <w:r w:rsidRPr="009E5880">
        <w:rPr>
          <w:b/>
          <w:caps/>
          <w:sz w:val="22"/>
          <w:szCs w:val="22"/>
        </w:rPr>
        <w:t xml:space="preserve"> – Financement de la centrale photovoltaïque</w:t>
      </w:r>
    </w:p>
    <w:p w:rsidR="00C504F8" w:rsidRDefault="00C504F8" w:rsidP="00C504F8">
      <w:pPr>
        <w:jc w:val="center"/>
        <w:rPr>
          <w:b/>
          <w:caps/>
        </w:rPr>
      </w:pPr>
    </w:p>
    <w:p w:rsidR="00C504F8" w:rsidRPr="009E5880" w:rsidRDefault="00C504F8" w:rsidP="00C504F8">
      <w:pPr>
        <w:spacing w:after="60"/>
        <w:rPr>
          <w:i/>
          <w:caps/>
        </w:rPr>
      </w:pPr>
      <w:r w:rsidRPr="009E5880">
        <w:rPr>
          <w:i/>
          <w:caps/>
        </w:rPr>
        <w:t>Extrait du journal de banque (BQ)</w:t>
      </w:r>
    </w:p>
    <w:p w:rsidR="00C504F8" w:rsidRPr="00E47299" w:rsidRDefault="00C504F8" w:rsidP="00C504F8">
      <w:pPr>
        <w:spacing w:after="60"/>
        <w:rPr>
          <w:i/>
          <w:caps/>
          <w:sz w:val="23"/>
          <w:szCs w:val="23"/>
        </w:rPr>
      </w:pPr>
    </w:p>
    <w:tbl>
      <w:tblPr>
        <w:tblW w:w="94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990"/>
        <w:gridCol w:w="2115"/>
        <w:gridCol w:w="1837"/>
        <w:gridCol w:w="1523"/>
        <w:gridCol w:w="1547"/>
      </w:tblGrid>
      <w:tr w:rsidR="009E5880" w:rsidRPr="004706EF" w:rsidTr="00F768A2">
        <w:trPr>
          <w:trHeight w:val="48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Style w:val="Style1"/>
              <w:b w:val="0"/>
            </w:rPr>
            <w:alias w:val="Date écriture"/>
            <w:tag w:val="Date écriture"/>
            <w:id w:val="5708446"/>
            <w:placeholder>
              <w:docPart w:val="BED9514F9A624368B181CDAA202B550B"/>
            </w:placeholder>
            <w:date w:fullDate="2014-09-30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211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E5880" w:rsidRPr="009E5880" w:rsidRDefault="009E5880" w:rsidP="009E5880">
                <w:pPr>
                  <w:jc w:val="center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 w:rsidRPr="009E5880">
                  <w:rPr>
                    <w:rStyle w:val="Style1"/>
                    <w:b w:val="0"/>
                  </w:rPr>
                  <w:t>30/09/2014</w:t>
                </w:r>
              </w:p>
            </w:tc>
          </w:sdtContent>
        </w:sdt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E5880" w:rsidRPr="00936F2D" w:rsidTr="00F768A2">
        <w:trPr>
          <w:trHeight w:val="109"/>
        </w:trPr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5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936F2D" w:rsidRDefault="009E5880" w:rsidP="00EA042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9E5880" w:rsidRPr="004706EF" w:rsidTr="00F768A2">
        <w:trPr>
          <w:trHeight w:val="308"/>
        </w:trPr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9E588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 xml:space="preserve">     </w:t>
            </w:r>
            <w:sdt>
              <w:sdtPr>
                <w:id w:val="5708429"/>
                <w:placeholder>
                  <w:docPart w:val="35E8638AB08449918D609EB49A34D88E"/>
                </w:placeholder>
                <w:text/>
              </w:sdtPr>
              <w:sdtEndPr>
                <w:rPr>
                  <w:rFonts w:cs="Arial"/>
                  <w:b/>
                  <w:bCs/>
                  <w:sz w:val="24"/>
                  <w:szCs w:val="24"/>
                </w:rPr>
              </w:sdtEndPr>
              <w:sdtContent>
                <w:r>
                  <w:t>512</w:t>
                </w:r>
              </w:sdtContent>
            </w:sdt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4706E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id w:val="5708435"/>
              <w:placeholder>
                <w:docPart w:val="71738BAD7E0840958737315F57A68888"/>
              </w:placeholder>
            </w:sdtPr>
            <w:sdtEndPr>
              <w:rPr>
                <w:rFonts w:cs="Arial"/>
                <w:b/>
                <w:bCs/>
                <w:sz w:val="24"/>
                <w:szCs w:val="24"/>
              </w:rPr>
            </w:sdtEndPr>
            <w:sdtContent>
              <w:p w:rsidR="009E5880" w:rsidRPr="004706EF" w:rsidRDefault="009E5880" w:rsidP="009E5880">
                <w:pPr>
                  <w:ind w:firstLineChars="100" w:firstLine="200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t>Crédit Mutuel</w:t>
                </w:r>
              </w:p>
            </w:sdtContent>
          </w:sdt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ind w:right="244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>
              <w:t>216 500.00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  <w:tr w:rsidR="009E5880" w:rsidRPr="004706EF" w:rsidTr="00F768A2">
        <w:trPr>
          <w:trHeight w:val="308"/>
        </w:trPr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416E62" w:rsidP="009E588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sdt>
              <w:sdtPr>
                <w:id w:val="5708434"/>
                <w:placeholder>
                  <w:docPart w:val="5318DD2FFC4E4EBFAB898FD186802500"/>
                </w:placeholder>
                <w:text/>
              </w:sdtPr>
              <w:sdtEndPr>
                <w:rPr>
                  <w:rFonts w:cs="Arial"/>
                  <w:b/>
                  <w:bCs/>
                  <w:sz w:val="24"/>
                  <w:szCs w:val="24"/>
                </w:rPr>
              </w:sdtEndPr>
              <w:sdtContent>
                <w:r w:rsidR="009E5880">
                  <w:t>164</w:t>
                </w:r>
              </w:sdtContent>
            </w:sdt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alias w:val="LibCredit1"/>
              <w:tag w:val="LibCredit1"/>
              <w:id w:val="5708439"/>
              <w:placeholder>
                <w:docPart w:val="32C9760A9AA4456EAE31786CF29D1E86"/>
              </w:placeholder>
            </w:sdtPr>
            <w:sdtEndPr>
              <w:rPr>
                <w:rFonts w:cs="Arial"/>
                <w:b/>
                <w:bCs/>
                <w:sz w:val="24"/>
                <w:szCs w:val="24"/>
              </w:rPr>
            </w:sdtEndPr>
            <w:sdtContent>
              <w:p w:rsidR="009E5880" w:rsidRPr="004706EF" w:rsidRDefault="009E5880" w:rsidP="009E5880">
                <w:pPr>
                  <w:ind w:firstLineChars="300" w:firstLine="600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t>Emprunt</w:t>
                </w:r>
              </w:p>
            </w:sdtContent>
          </w:sdt>
        </w:tc>
        <w:tc>
          <w:tcPr>
            <w:tcW w:w="1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416E62" w:rsidP="009E5880">
            <w:pPr>
              <w:ind w:right="268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sdt>
              <w:sdtPr>
                <w:alias w:val="Credit1"/>
                <w:tag w:val="Credit1"/>
                <w:id w:val="5708422"/>
                <w:placeholder>
                  <w:docPart w:val="39B2FFB4719B41C8AA2BF0E425D148B5"/>
                </w:placeholder>
                <w:text/>
              </w:sdtPr>
              <w:sdtEndPr>
                <w:rPr>
                  <w:rFonts w:cs="Arial"/>
                  <w:b/>
                  <w:bCs/>
                  <w:sz w:val="24"/>
                  <w:szCs w:val="24"/>
                </w:rPr>
              </w:sdtEndPr>
              <w:sdtContent>
                <w:r w:rsidR="009E5880">
                  <w:t>216 500.00</w:t>
                </w:r>
              </w:sdtContent>
            </w:sdt>
          </w:p>
        </w:tc>
      </w:tr>
      <w:tr w:rsidR="009E5880" w:rsidRPr="004706EF" w:rsidTr="00F768A2">
        <w:trPr>
          <w:trHeight w:val="411"/>
        </w:trPr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sdt>
            <w:sdt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alias w:val="Libellé écriture"/>
              <w:tag w:val="Libellé écriture"/>
              <w:id w:val="5708406"/>
              <w:placeholder>
                <w:docPart w:val="3DD7CDBC847E4442BA24B8C811A26D84"/>
              </w:placeholder>
            </w:sdtPr>
            <w:sdtEndPr/>
            <w:sdtContent>
              <w:p w:rsidR="009E5880" w:rsidRPr="009E5880" w:rsidRDefault="009E5880" w:rsidP="009E5880">
                <w:pPr>
                  <w:ind w:firstLineChars="100" w:firstLine="240"/>
                  <w:rPr>
                    <w:rFonts w:ascii="Times New Roman" w:hAnsi="Times New Roman"/>
                    <w:bCs/>
                    <w:i/>
                    <w:iCs/>
                    <w:sz w:val="24"/>
                    <w:szCs w:val="24"/>
                  </w:rPr>
                </w:pPr>
                <w:r w:rsidRPr="009E5880">
                  <w:rPr>
                    <w:rFonts w:ascii="Times New Roman" w:hAnsi="Times New Roman"/>
                    <w:bCs/>
                    <w:i/>
                    <w:iCs/>
                    <w:sz w:val="24"/>
                    <w:szCs w:val="24"/>
                  </w:rPr>
                  <w:t>Octroi des fonds – Ordre de virement 122</w:t>
                </w:r>
              </w:p>
            </w:sdtContent>
          </w:sdt>
        </w:tc>
        <w:tc>
          <w:tcPr>
            <w:tcW w:w="1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E5880" w:rsidRPr="004706EF" w:rsidRDefault="009E5880" w:rsidP="00EA042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06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C504F8" w:rsidRDefault="00C504F8" w:rsidP="00C504F8">
      <w:pPr>
        <w:spacing w:after="60"/>
        <w:jc w:val="center"/>
        <w:rPr>
          <w:b/>
          <w:caps/>
          <w:sz w:val="23"/>
          <w:szCs w:val="23"/>
        </w:rPr>
      </w:pP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00"/>
        <w:gridCol w:w="2400"/>
        <w:gridCol w:w="1300"/>
        <w:gridCol w:w="1483"/>
        <w:gridCol w:w="1560"/>
      </w:tblGrid>
      <w:tr w:rsidR="009E5880" w:rsidRPr="004706EF" w:rsidTr="00F768A2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880" w:rsidRPr="009E5880" w:rsidRDefault="00416E62" w:rsidP="009E588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sdt>
              <w:sdtPr>
                <w:rPr>
                  <w:rStyle w:val="Style1"/>
                  <w:b w:val="0"/>
                </w:rPr>
                <w:alias w:val="Date écriture"/>
                <w:tag w:val="Date écriture"/>
                <w:id w:val="-1816556731"/>
                <w:placeholder>
                  <w:docPart w:val="9344913177F44F1EB66B21B4A3227402"/>
                </w:placeholder>
                <w:date w:fullDate="2014-12-3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9E5880" w:rsidRPr="009E5880">
                  <w:rPr>
                    <w:rStyle w:val="Style1"/>
                    <w:b w:val="0"/>
                  </w:rPr>
                  <w:t>31/12/2014</w:t>
                </w:r>
              </w:sdtContent>
            </w:sdt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E5880" w:rsidRPr="00936F2D" w:rsidTr="00F768A2">
        <w:trPr>
          <w:trHeight w:val="113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936F2D" w:rsidRDefault="009E5880" w:rsidP="00EA042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880" w:rsidRPr="00936F2D" w:rsidRDefault="009E5880" w:rsidP="00EA04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9E5880" w:rsidRPr="004706EF" w:rsidTr="00F768A2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416E62" w:rsidP="009E588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sdt>
              <w:sdtPr>
                <w:id w:val="1049505880"/>
                <w:placeholder>
                  <w:docPart w:val="FC2BF51FEEF24B6385E7E5503E0B3BD2"/>
                </w:placeholder>
                <w:text/>
              </w:sdtPr>
              <w:sdtEndPr>
                <w:rPr>
                  <w:rFonts w:cs="Arial"/>
                  <w:b/>
                  <w:bCs/>
                  <w:sz w:val="24"/>
                  <w:szCs w:val="24"/>
                </w:rPr>
              </w:sdtEndPr>
              <w:sdtContent>
                <w:r w:rsidR="009E5880">
                  <w:t>164</w:t>
                </w:r>
              </w:sdtContent>
            </w:sdt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id w:val="6410823"/>
              <w:placeholder>
                <w:docPart w:val="B68FF9DC3EAE4AEE9BB09AA7D84F44BB"/>
              </w:placeholder>
            </w:sdtPr>
            <w:sdtEndPr>
              <w:rPr>
                <w:rFonts w:cs="Arial"/>
                <w:b/>
                <w:bCs/>
                <w:sz w:val="24"/>
                <w:szCs w:val="24"/>
              </w:rPr>
            </w:sdtEndPr>
            <w:sdtContent>
              <w:p w:rsidR="009E5880" w:rsidRPr="004706EF" w:rsidRDefault="009E5880" w:rsidP="009E5880">
                <w:pPr>
                  <w:ind w:firstLineChars="100" w:firstLine="200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t>Emprunt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ind w:right="244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>
              <w:t>2 737.17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  <w:tr w:rsidR="009E5880" w:rsidRPr="004706EF" w:rsidTr="00F768A2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9E588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t>661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id w:val="5708437"/>
              <w:placeholder>
                <w:docPart w:val="9E1F22B592E940B5AEFD633B577487C2"/>
              </w:placeholder>
            </w:sdtPr>
            <w:sdtEndPr>
              <w:rPr>
                <w:rFonts w:cs="Arial"/>
                <w:b/>
                <w:bCs/>
                <w:sz w:val="24"/>
                <w:szCs w:val="24"/>
              </w:rPr>
            </w:sdtEndPr>
            <w:sdtContent>
              <w:p w:rsidR="009E5880" w:rsidRPr="004706EF" w:rsidRDefault="009E5880" w:rsidP="009E5880">
                <w:pPr>
                  <w:ind w:firstLineChars="100" w:firstLine="200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t>Charges d’intérêts</w:t>
                </w:r>
              </w:p>
            </w:sdtContent>
          </w:sdt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ind w:right="244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>
              <w:t>1 948.50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ind w:right="268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  <w:tr w:rsidR="009E5880" w:rsidRPr="004706EF" w:rsidTr="00F768A2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416E62" w:rsidP="009E588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sdt>
              <w:sdtPr>
                <w:id w:val="1321933607"/>
                <w:placeholder>
                  <w:docPart w:val="02B669C1F28D4E918BA6AEB059044A2C"/>
                </w:placeholder>
                <w:text/>
              </w:sdtPr>
              <w:sdtEndPr>
                <w:rPr>
                  <w:rFonts w:cs="Arial"/>
                  <w:b/>
                  <w:bCs/>
                  <w:sz w:val="24"/>
                  <w:szCs w:val="24"/>
                </w:rPr>
              </w:sdtEndPr>
              <w:sdtContent>
                <w:r w:rsidR="009E5880">
                  <w:t>512</w:t>
                </w:r>
              </w:sdtContent>
            </w:sdt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alias w:val="LibCredit1"/>
              <w:tag w:val="LibCredit1"/>
              <w:id w:val="-345165958"/>
              <w:placeholder>
                <w:docPart w:val="BA821ED043714BCD85B040AFEC9AD260"/>
              </w:placeholder>
            </w:sdtPr>
            <w:sdtEndPr>
              <w:rPr>
                <w:rFonts w:cs="Arial"/>
                <w:b/>
                <w:bCs/>
                <w:sz w:val="24"/>
                <w:szCs w:val="24"/>
              </w:rPr>
            </w:sdtEndPr>
            <w:sdtContent>
              <w:p w:rsidR="009E5880" w:rsidRPr="004706EF" w:rsidRDefault="009E5880" w:rsidP="009E5880">
                <w:pPr>
                  <w:ind w:firstLineChars="300" w:firstLine="600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t>Banque</w:t>
                </w:r>
              </w:p>
            </w:sdtContent>
          </w:sdt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9E5880" w:rsidP="00EA042B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5880" w:rsidRPr="004706EF" w:rsidRDefault="00416E62" w:rsidP="009E5880">
            <w:pPr>
              <w:ind w:right="268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sdt>
              <w:sdtPr>
                <w:alias w:val="Credit1"/>
                <w:tag w:val="Credit1"/>
                <w:id w:val="-1131634457"/>
                <w:placeholder>
                  <w:docPart w:val="AEB82D9C94E2461C9BE6C537AF10F221"/>
                </w:placeholder>
                <w:text/>
              </w:sdtPr>
              <w:sdtEndPr>
                <w:rPr>
                  <w:rFonts w:cs="Arial"/>
                  <w:b/>
                  <w:bCs/>
                  <w:sz w:val="24"/>
                  <w:szCs w:val="24"/>
                </w:rPr>
              </w:sdtEndPr>
              <w:sdtContent>
                <w:r w:rsidR="009E5880">
                  <w:t>4 685.67</w:t>
                </w:r>
              </w:sdtContent>
            </w:sdt>
          </w:p>
        </w:tc>
      </w:tr>
      <w:tr w:rsidR="009E5880" w:rsidRPr="004706EF" w:rsidTr="00F768A2">
        <w:trPr>
          <w:trHeight w:val="420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sdt>
            <w:sdt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alias w:val="Libellé écriture"/>
              <w:tag w:val="Libellé écriture"/>
              <w:id w:val="841750179"/>
              <w:placeholder>
                <w:docPart w:val="1F443C9201204279903C3D53403C23BC"/>
              </w:placeholder>
            </w:sdtPr>
            <w:sdtEndPr/>
            <w:sdtContent>
              <w:p w:rsidR="009E5880" w:rsidRPr="00F768A2" w:rsidRDefault="009E5880" w:rsidP="009E5880">
                <w:pPr>
                  <w:ind w:firstLineChars="100" w:firstLine="240"/>
                  <w:rPr>
                    <w:rFonts w:ascii="Times New Roman" w:hAnsi="Times New Roman"/>
                    <w:bCs/>
                    <w:i/>
                    <w:iCs/>
                    <w:sz w:val="24"/>
                    <w:szCs w:val="24"/>
                  </w:rPr>
                </w:pPr>
                <w:r w:rsidRPr="00F768A2">
                  <w:rPr>
                    <w:rFonts w:ascii="Times New Roman" w:hAnsi="Times New Roman"/>
                    <w:bCs/>
                    <w:i/>
                    <w:iCs/>
                    <w:sz w:val="24"/>
                    <w:szCs w:val="24"/>
                  </w:rPr>
                  <w:t>1</w:t>
                </w:r>
                <w:r w:rsidRPr="00F768A2">
                  <w:rPr>
                    <w:rFonts w:ascii="Times New Roman" w:hAnsi="Times New Roman"/>
                    <w:bCs/>
                    <w:i/>
                    <w:iCs/>
                    <w:sz w:val="24"/>
                    <w:szCs w:val="24"/>
                    <w:vertAlign w:val="superscript"/>
                  </w:rPr>
                  <w:t>ère</w:t>
                </w:r>
                <w:r w:rsidRPr="00F768A2">
                  <w:rPr>
                    <w:rFonts w:ascii="Times New Roman" w:hAnsi="Times New Roman"/>
                    <w:bCs/>
                    <w:i/>
                    <w:iCs/>
                    <w:sz w:val="24"/>
                    <w:szCs w:val="24"/>
                  </w:rPr>
                  <w:t xml:space="preserve"> trimestrialité – Prélèvement n°168</w:t>
                </w:r>
              </w:p>
            </w:sdtContent>
          </w:sdt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E5880" w:rsidRPr="004706EF" w:rsidRDefault="009E5880" w:rsidP="00EA042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06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5880" w:rsidRPr="004706EF" w:rsidRDefault="009E5880" w:rsidP="00EA042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9E5880" w:rsidRDefault="009E5880" w:rsidP="00C504F8">
      <w:pPr>
        <w:spacing w:after="60"/>
        <w:jc w:val="center"/>
        <w:rPr>
          <w:b/>
          <w:caps/>
          <w:sz w:val="23"/>
          <w:szCs w:val="23"/>
        </w:rPr>
      </w:pPr>
    </w:p>
    <w:p w:rsidR="009E5880" w:rsidRDefault="009E5880" w:rsidP="00C504F8">
      <w:pPr>
        <w:spacing w:after="60"/>
        <w:jc w:val="center"/>
        <w:rPr>
          <w:b/>
          <w:caps/>
          <w:sz w:val="23"/>
          <w:szCs w:val="23"/>
        </w:rPr>
      </w:pPr>
    </w:p>
    <w:p w:rsidR="00C504F8" w:rsidRDefault="00C504F8" w:rsidP="00C504F8">
      <w:pPr>
        <w:shd w:val="clear" w:color="auto" w:fill="FFFFFF"/>
        <w:tabs>
          <w:tab w:val="left" w:pos="355"/>
        </w:tabs>
        <w:spacing w:before="125" w:line="269" w:lineRule="exact"/>
        <w:jc w:val="center"/>
        <w:rPr>
          <w:b/>
          <w:caps/>
          <w:sz w:val="22"/>
          <w:szCs w:val="22"/>
        </w:rPr>
      </w:pPr>
      <w:r w:rsidRPr="00F768A2">
        <w:rPr>
          <w:b/>
          <w:caps/>
          <w:sz w:val="22"/>
          <w:szCs w:val="22"/>
        </w:rPr>
        <w:t xml:space="preserve">ANNEXE </w:t>
      </w:r>
      <w:r w:rsidR="00F00B06">
        <w:rPr>
          <w:b/>
          <w:caps/>
          <w:sz w:val="22"/>
          <w:szCs w:val="22"/>
        </w:rPr>
        <w:t>2</w:t>
      </w:r>
      <w:bookmarkStart w:id="0" w:name="_GoBack"/>
      <w:bookmarkEnd w:id="0"/>
      <w:r w:rsidRPr="00F768A2">
        <w:rPr>
          <w:b/>
          <w:caps/>
          <w:sz w:val="22"/>
          <w:szCs w:val="22"/>
        </w:rPr>
        <w:t xml:space="preserve"> – Facture d’acquisition des panneaux solaires</w:t>
      </w:r>
    </w:p>
    <w:p w:rsidR="00071718" w:rsidRDefault="00F42CFB" w:rsidP="00C504F8">
      <w:pPr>
        <w:shd w:val="clear" w:color="auto" w:fill="FFFFFF"/>
        <w:tabs>
          <w:tab w:val="left" w:pos="355"/>
        </w:tabs>
        <w:spacing w:before="125" w:line="269" w:lineRule="exact"/>
        <w:jc w:val="center"/>
        <w:rPr>
          <w:b/>
          <w:caps/>
          <w:sz w:val="22"/>
          <w:szCs w:val="22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3EF21" wp14:editId="05697A6B">
                <wp:simplePos x="0" y="0"/>
                <wp:positionH relativeFrom="column">
                  <wp:posOffset>4408170</wp:posOffset>
                </wp:positionH>
                <wp:positionV relativeFrom="paragraph">
                  <wp:posOffset>1222375</wp:posOffset>
                </wp:positionV>
                <wp:extent cx="2192020" cy="1143000"/>
                <wp:effectExtent l="76200" t="0" r="17780" b="952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042B" w:rsidRDefault="00EA042B" w:rsidP="00F42CFB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 w:rsidRPr="00DC3B98">
                              <w:rPr>
                                <w:b/>
                                <w:caps/>
                                <w:u w:val="single"/>
                              </w:rPr>
                              <w:t>Remarque</w:t>
                            </w:r>
                            <w:r>
                              <w:rPr>
                                <w:caps/>
                              </w:rPr>
                              <w:t> :</w:t>
                            </w:r>
                          </w:p>
                          <w:p w:rsidR="00EA042B" w:rsidRDefault="00EA042B" w:rsidP="00F42CFB">
                            <w:pPr>
                              <w:rPr>
                                <w:caps/>
                              </w:rPr>
                            </w:pPr>
                            <w:r>
                              <w:t>Durée de vie :</w:t>
                            </w:r>
                          </w:p>
                          <w:p w:rsidR="00EA042B" w:rsidRDefault="00EA042B" w:rsidP="00F42CFB">
                            <w:pPr>
                              <w:rPr>
                                <w:caps/>
                              </w:rPr>
                            </w:pPr>
                            <w:r>
                              <w:t>- panneaux solaires 5 ans.</w:t>
                            </w:r>
                          </w:p>
                          <w:p w:rsidR="00EA042B" w:rsidRDefault="00EA042B" w:rsidP="00F42CFB">
                            <w:pPr>
                              <w:rPr>
                                <w:caps/>
                              </w:rPr>
                            </w:pPr>
                            <w:r>
                              <w:t>- amortissement linéaire.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EF21" id="Zone de texte 11" o:spid="_x0000_s1032" type="#_x0000_t202" style="position:absolute;left:0;text-align:left;margin-left:347.1pt;margin-top:96.25pt;width:172.6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">
                <v:shadow on="t" opacity=".5" offset="-6pt,6pt"/>
                <v:textbox>
                  <w:txbxContent>
                    <w:p w:rsidR="00EA042B" w:rsidRDefault="00EA042B" w:rsidP="00F42CFB">
                      <w:pPr>
                        <w:jc w:val="center"/>
                        <w:rPr>
                          <w:caps/>
                        </w:rPr>
                      </w:pPr>
                      <w:r w:rsidRPr="00DC3B98">
                        <w:rPr>
                          <w:b/>
                          <w:caps/>
                          <w:u w:val="single"/>
                        </w:rPr>
                        <w:t>Remarque</w:t>
                      </w:r>
                      <w:r>
                        <w:rPr>
                          <w:caps/>
                        </w:rPr>
                        <w:t> :</w:t>
                      </w:r>
                    </w:p>
                    <w:p w:rsidR="00EA042B" w:rsidRDefault="00EA042B" w:rsidP="00F42CFB">
                      <w:pPr>
                        <w:rPr>
                          <w:caps/>
                        </w:rPr>
                      </w:pPr>
                      <w:r>
                        <w:t>Durée de vie :</w:t>
                      </w:r>
                    </w:p>
                    <w:p w:rsidR="00EA042B" w:rsidRDefault="00EA042B" w:rsidP="00F42CFB">
                      <w:pPr>
                        <w:rPr>
                          <w:caps/>
                        </w:rPr>
                      </w:pPr>
                      <w:r>
                        <w:t>- panneaux solaires 5 ans.</w:t>
                      </w:r>
                    </w:p>
                    <w:p w:rsidR="00EA042B" w:rsidRDefault="00EA042B" w:rsidP="00F42CFB">
                      <w:pPr>
                        <w:rPr>
                          <w:caps/>
                        </w:rPr>
                      </w:pPr>
                      <w:r>
                        <w:t>- amortissement linéaire.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1985"/>
      </w:tblGrid>
      <w:tr w:rsidR="00071718" w:rsidTr="00F42CFB">
        <w:trPr>
          <w:trHeight w:val="340"/>
        </w:trPr>
        <w:tc>
          <w:tcPr>
            <w:tcW w:w="3681" w:type="dxa"/>
          </w:tcPr>
          <w:p w:rsidR="00071718" w:rsidRPr="002F4F93" w:rsidRDefault="00071718" w:rsidP="00071718">
            <w:pPr>
              <w:spacing w:after="0"/>
            </w:pPr>
            <w:r w:rsidRPr="002F4F93">
              <w:t>TECK SOLEIL</w:t>
            </w:r>
          </w:p>
        </w:tc>
        <w:tc>
          <w:tcPr>
            <w:tcW w:w="2835" w:type="dxa"/>
            <w:gridSpan w:val="2"/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</w:p>
        </w:tc>
      </w:tr>
      <w:tr w:rsidR="00071718" w:rsidTr="00F42CFB">
        <w:trPr>
          <w:trHeight w:val="340"/>
        </w:trPr>
        <w:tc>
          <w:tcPr>
            <w:tcW w:w="3681" w:type="dxa"/>
          </w:tcPr>
          <w:p w:rsidR="00071718" w:rsidRPr="002F4F93" w:rsidRDefault="00071718" w:rsidP="00071718">
            <w:pPr>
              <w:spacing w:after="0"/>
            </w:pPr>
            <w:r w:rsidRPr="002F4F93">
              <w:t>3 RUE DUBOIS</w:t>
            </w:r>
          </w:p>
        </w:tc>
        <w:tc>
          <w:tcPr>
            <w:tcW w:w="2835" w:type="dxa"/>
            <w:gridSpan w:val="2"/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</w:p>
        </w:tc>
      </w:tr>
      <w:tr w:rsidR="00071718" w:rsidTr="00F42CFB">
        <w:trPr>
          <w:trHeight w:val="340"/>
        </w:trPr>
        <w:tc>
          <w:tcPr>
            <w:tcW w:w="3681" w:type="dxa"/>
          </w:tcPr>
          <w:p w:rsidR="00071718" w:rsidRDefault="00071718" w:rsidP="00071718">
            <w:pPr>
              <w:spacing w:after="0"/>
            </w:pPr>
            <w:r w:rsidRPr="002F4F93">
              <w:t xml:space="preserve">68 040 INGERSHEIM </w:t>
            </w:r>
          </w:p>
        </w:tc>
        <w:tc>
          <w:tcPr>
            <w:tcW w:w="2835" w:type="dxa"/>
            <w:gridSpan w:val="2"/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 w:firstLine="885"/>
              <w:jc w:val="left"/>
              <w:rPr>
                <w:caps/>
              </w:rPr>
            </w:pPr>
            <w:r w:rsidRPr="00071718">
              <w:rPr>
                <w:caps/>
              </w:rPr>
              <w:t>AIRSOLHYDRO</w:t>
            </w:r>
          </w:p>
        </w:tc>
      </w:tr>
      <w:tr w:rsidR="00071718" w:rsidTr="00F42CFB">
        <w:trPr>
          <w:trHeight w:val="340"/>
        </w:trPr>
        <w:tc>
          <w:tcPr>
            <w:tcW w:w="3681" w:type="dxa"/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</w:p>
        </w:tc>
        <w:tc>
          <w:tcPr>
            <w:tcW w:w="2835" w:type="dxa"/>
            <w:gridSpan w:val="2"/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 w:firstLine="885"/>
              <w:jc w:val="left"/>
              <w:rPr>
                <w:caps/>
              </w:rPr>
            </w:pPr>
            <w:r w:rsidRPr="00071718">
              <w:rPr>
                <w:caps/>
              </w:rPr>
              <w:t>3 rue du soleil</w:t>
            </w:r>
          </w:p>
        </w:tc>
      </w:tr>
      <w:tr w:rsidR="00071718" w:rsidTr="00F42CFB">
        <w:trPr>
          <w:trHeight w:val="340"/>
        </w:trPr>
        <w:tc>
          <w:tcPr>
            <w:tcW w:w="3681" w:type="dxa"/>
            <w:tcBorders>
              <w:bottom w:val="nil"/>
            </w:tcBorders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 w:firstLine="885"/>
              <w:jc w:val="left"/>
              <w:rPr>
                <w:caps/>
              </w:rPr>
            </w:pPr>
            <w:r w:rsidRPr="00071718">
              <w:rPr>
                <w:caps/>
              </w:rPr>
              <w:t>68000 Colmar</w:t>
            </w:r>
          </w:p>
        </w:tc>
      </w:tr>
      <w:tr w:rsidR="00071718" w:rsidTr="00F42CFB">
        <w:trPr>
          <w:trHeight w:val="340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  <w:r>
              <w:t>F</w:t>
            </w:r>
            <w:r w:rsidR="00F42CFB">
              <w:t xml:space="preserve">acture </w:t>
            </w:r>
            <w:r w:rsidRPr="00071718">
              <w:t>n°24646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  <w:r>
              <w:t>L</w:t>
            </w:r>
            <w:r w:rsidRPr="00071718">
              <w:t>e 1er octobre 2014</w:t>
            </w:r>
          </w:p>
        </w:tc>
      </w:tr>
      <w:tr w:rsidR="00071718" w:rsidTr="00F42CFB">
        <w:trPr>
          <w:trHeight w:val="340"/>
        </w:trPr>
        <w:tc>
          <w:tcPr>
            <w:tcW w:w="45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</w:p>
        </w:tc>
      </w:tr>
      <w:tr w:rsidR="00071718" w:rsidTr="00F42CFB">
        <w:trPr>
          <w:trHeight w:val="340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071718" w:rsidRDefault="00071718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  <w:r>
              <w:t>P</w:t>
            </w:r>
            <w:r w:rsidR="00F42CFB">
              <w:t>anneaux solaires 40 kw</w:t>
            </w:r>
            <w:r w:rsidRPr="00071718">
              <w:t>c (fourniture et pose)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071718" w:rsidRDefault="00F42CFB" w:rsidP="00F42CFB">
            <w:pPr>
              <w:tabs>
                <w:tab w:val="left" w:pos="355"/>
              </w:tabs>
              <w:spacing w:after="0" w:line="269" w:lineRule="exact"/>
              <w:ind w:left="0"/>
              <w:jc w:val="right"/>
              <w:rPr>
                <w:caps/>
              </w:rPr>
            </w:pPr>
            <w:r>
              <w:rPr>
                <w:caps/>
              </w:rPr>
              <w:t>210 000,00</w:t>
            </w:r>
          </w:p>
        </w:tc>
      </w:tr>
      <w:tr w:rsidR="00071718" w:rsidTr="00F42CFB">
        <w:trPr>
          <w:trHeight w:val="340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071718" w:rsidRDefault="00F42CFB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  <w:r>
              <w:t>Remise 2 %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1718" w:rsidRDefault="00F42CFB" w:rsidP="00F42CFB">
            <w:pPr>
              <w:tabs>
                <w:tab w:val="left" w:pos="355"/>
              </w:tabs>
              <w:spacing w:after="0" w:line="269" w:lineRule="exact"/>
              <w:ind w:left="0"/>
              <w:jc w:val="right"/>
              <w:rPr>
                <w:caps/>
              </w:rPr>
            </w:pPr>
            <w:r>
              <w:rPr>
                <w:caps/>
              </w:rPr>
              <w:t>4 200,00</w:t>
            </w:r>
          </w:p>
        </w:tc>
      </w:tr>
      <w:tr w:rsidR="00071718" w:rsidTr="00F42CFB">
        <w:trPr>
          <w:trHeight w:val="340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071718" w:rsidRDefault="00F42CFB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  <w:r>
              <w:t>Net commercial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1718" w:rsidRDefault="00F42CFB" w:rsidP="00F42CFB">
            <w:pPr>
              <w:tabs>
                <w:tab w:val="left" w:pos="355"/>
              </w:tabs>
              <w:spacing w:after="0" w:line="269" w:lineRule="exact"/>
              <w:ind w:left="0"/>
              <w:jc w:val="right"/>
              <w:rPr>
                <w:caps/>
              </w:rPr>
            </w:pPr>
            <w:r>
              <w:rPr>
                <w:caps/>
              </w:rPr>
              <w:t>205 800,00</w:t>
            </w:r>
          </w:p>
        </w:tc>
      </w:tr>
      <w:tr w:rsidR="00071718" w:rsidTr="00F42CFB">
        <w:trPr>
          <w:trHeight w:val="340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071718" w:rsidRDefault="00F42CFB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  <w:r>
              <w:t>Frais d’installation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1718" w:rsidRDefault="00F42CFB" w:rsidP="00F42CFB">
            <w:pPr>
              <w:tabs>
                <w:tab w:val="left" w:pos="355"/>
              </w:tabs>
              <w:spacing w:after="0" w:line="269" w:lineRule="exact"/>
              <w:ind w:left="0"/>
              <w:jc w:val="right"/>
              <w:rPr>
                <w:caps/>
              </w:rPr>
            </w:pPr>
            <w:r>
              <w:rPr>
                <w:caps/>
              </w:rPr>
              <w:t>10 700,00</w:t>
            </w:r>
          </w:p>
        </w:tc>
      </w:tr>
      <w:tr w:rsidR="00071718" w:rsidTr="00F42CFB">
        <w:trPr>
          <w:trHeight w:val="340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071718" w:rsidRDefault="00F42CFB" w:rsidP="00F42CFB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  <w:r>
              <w:t>Total 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1718" w:rsidRDefault="00F42CFB" w:rsidP="00F42CFB">
            <w:pPr>
              <w:tabs>
                <w:tab w:val="left" w:pos="355"/>
              </w:tabs>
              <w:spacing w:after="0" w:line="269" w:lineRule="exact"/>
              <w:ind w:left="0"/>
              <w:jc w:val="right"/>
              <w:rPr>
                <w:caps/>
              </w:rPr>
            </w:pPr>
            <w:r>
              <w:rPr>
                <w:caps/>
              </w:rPr>
              <w:t>216 500,00</w:t>
            </w:r>
          </w:p>
        </w:tc>
      </w:tr>
      <w:tr w:rsidR="00071718" w:rsidTr="00F42CFB">
        <w:trPr>
          <w:trHeight w:val="340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071718" w:rsidRDefault="00F42CFB" w:rsidP="00071718">
            <w:pPr>
              <w:tabs>
                <w:tab w:val="left" w:pos="355"/>
              </w:tabs>
              <w:spacing w:after="0" w:line="269" w:lineRule="exact"/>
              <w:ind w:left="0"/>
              <w:jc w:val="left"/>
              <w:rPr>
                <w:caps/>
              </w:rPr>
            </w:pPr>
            <w:r>
              <w:t>Tva a 20 %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1718" w:rsidRDefault="00F42CFB" w:rsidP="00F42CFB">
            <w:pPr>
              <w:tabs>
                <w:tab w:val="left" w:pos="355"/>
              </w:tabs>
              <w:spacing w:after="0" w:line="269" w:lineRule="exact"/>
              <w:ind w:left="0"/>
              <w:jc w:val="right"/>
              <w:rPr>
                <w:caps/>
              </w:rPr>
            </w:pPr>
            <w:r>
              <w:rPr>
                <w:caps/>
              </w:rPr>
              <w:t>43 300,00</w:t>
            </w:r>
          </w:p>
        </w:tc>
      </w:tr>
      <w:tr w:rsidR="00F42CFB" w:rsidTr="00F42CFB">
        <w:trPr>
          <w:trHeight w:val="340"/>
        </w:trPr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F42CFB" w:rsidRPr="00F42CFB" w:rsidRDefault="00F42CFB" w:rsidP="00F42CFB">
            <w:pPr>
              <w:tabs>
                <w:tab w:val="left" w:pos="355"/>
              </w:tabs>
              <w:spacing w:after="0" w:line="269" w:lineRule="exact"/>
              <w:ind w:left="0"/>
              <w:jc w:val="right"/>
              <w:rPr>
                <w:b/>
                <w:i/>
                <w:caps/>
              </w:rPr>
            </w:pPr>
            <w:r w:rsidRPr="00F42CFB">
              <w:rPr>
                <w:b/>
                <w:i/>
              </w:rPr>
              <w:t>Net à payer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42CFB" w:rsidRDefault="00F42CFB" w:rsidP="00F42CFB">
            <w:pPr>
              <w:tabs>
                <w:tab w:val="left" w:pos="355"/>
              </w:tabs>
              <w:spacing w:after="0" w:line="269" w:lineRule="exact"/>
              <w:ind w:left="0"/>
              <w:jc w:val="right"/>
              <w:rPr>
                <w:caps/>
              </w:rPr>
            </w:pPr>
            <w:r>
              <w:rPr>
                <w:caps/>
              </w:rPr>
              <w:t>259 800,00</w:t>
            </w:r>
          </w:p>
        </w:tc>
      </w:tr>
    </w:tbl>
    <w:p w:rsidR="00071718" w:rsidRDefault="00071718" w:rsidP="00071718">
      <w:pPr>
        <w:shd w:val="clear" w:color="auto" w:fill="FFFFFF"/>
        <w:tabs>
          <w:tab w:val="left" w:pos="355"/>
        </w:tabs>
        <w:spacing w:before="125" w:line="269" w:lineRule="exact"/>
        <w:jc w:val="left"/>
        <w:rPr>
          <w:caps/>
        </w:rPr>
      </w:pPr>
    </w:p>
    <w:p w:rsidR="00F42CFB" w:rsidRDefault="00F42CFB" w:rsidP="00F00B06">
      <w:pPr>
        <w:shd w:val="clear" w:color="auto" w:fill="FFFFFF"/>
        <w:tabs>
          <w:tab w:val="left" w:pos="355"/>
        </w:tabs>
        <w:spacing w:before="125" w:line="269" w:lineRule="exact"/>
        <w:ind w:left="0"/>
        <w:jc w:val="left"/>
        <w:rPr>
          <w:caps/>
        </w:rPr>
      </w:pPr>
    </w:p>
    <w:sectPr w:rsidR="00F42CFB" w:rsidSect="00071718">
      <w:type w:val="continuous"/>
      <w:pgSz w:w="11906" w:h="16838"/>
      <w:pgMar w:top="993" w:right="1133" w:bottom="90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62" w:rsidRDefault="00416E62" w:rsidP="005406F3">
      <w:r>
        <w:separator/>
      </w:r>
    </w:p>
    <w:p w:rsidR="00416E62" w:rsidRDefault="00416E62" w:rsidP="005406F3"/>
    <w:p w:rsidR="00416E62" w:rsidRDefault="00416E62" w:rsidP="005406F3"/>
  </w:endnote>
  <w:endnote w:type="continuationSeparator" w:id="0">
    <w:p w:rsidR="00416E62" w:rsidRDefault="00416E62" w:rsidP="005406F3">
      <w:r>
        <w:continuationSeparator/>
      </w:r>
    </w:p>
    <w:p w:rsidR="00416E62" w:rsidRDefault="00416E62" w:rsidP="005406F3"/>
    <w:p w:rsidR="00416E62" w:rsidRDefault="00416E62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62" w:rsidRDefault="00416E62" w:rsidP="005406F3">
      <w:r>
        <w:separator/>
      </w:r>
    </w:p>
    <w:p w:rsidR="00416E62" w:rsidRDefault="00416E62" w:rsidP="005406F3"/>
    <w:p w:rsidR="00416E62" w:rsidRDefault="00416E62" w:rsidP="005406F3"/>
  </w:footnote>
  <w:footnote w:type="continuationSeparator" w:id="0">
    <w:p w:rsidR="00416E62" w:rsidRDefault="00416E62" w:rsidP="005406F3">
      <w:r>
        <w:continuationSeparator/>
      </w:r>
    </w:p>
    <w:p w:rsidR="00416E62" w:rsidRDefault="00416E62" w:rsidP="005406F3"/>
    <w:p w:rsidR="00416E62" w:rsidRDefault="00416E62" w:rsidP="005406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 w15:restartNumberingAfterBreak="0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 w15:restartNumberingAfterBreak="0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 w15:restartNumberingAfterBreak="0">
    <w:nsid w:val="0A5166F6"/>
    <w:multiLevelType w:val="hybridMultilevel"/>
    <w:tmpl w:val="52726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5C4290"/>
    <w:multiLevelType w:val="hybridMultilevel"/>
    <w:tmpl w:val="ECFE70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61C"/>
    <w:multiLevelType w:val="hybridMultilevel"/>
    <w:tmpl w:val="1DF8FCFA"/>
    <w:lvl w:ilvl="0" w:tplc="BF76CD88">
      <w:start w:val="2"/>
      <w:numFmt w:val="decimal"/>
      <w:lvlText w:val="%1."/>
      <w:lvlJc w:val="left"/>
      <w:pPr>
        <w:ind w:left="583" w:hanging="349"/>
      </w:pPr>
      <w:rPr>
        <w:rFonts w:ascii="Times New Roman" w:eastAsia="Times New Roman" w:hAnsi="Times New Roman" w:hint="default"/>
        <w:color w:val="1D1D1D"/>
        <w:w w:val="105"/>
        <w:sz w:val="22"/>
        <w:szCs w:val="22"/>
      </w:rPr>
    </w:lvl>
    <w:lvl w:ilvl="1" w:tplc="963CFDBC">
      <w:start w:val="1"/>
      <w:numFmt w:val="bullet"/>
      <w:lvlText w:val="•"/>
      <w:lvlJc w:val="left"/>
      <w:pPr>
        <w:ind w:left="3580" w:hanging="349"/>
      </w:pPr>
      <w:rPr>
        <w:rFonts w:hint="default"/>
      </w:rPr>
    </w:lvl>
    <w:lvl w:ilvl="2" w:tplc="CB82CFCA">
      <w:start w:val="1"/>
      <w:numFmt w:val="bullet"/>
      <w:lvlText w:val="•"/>
      <w:lvlJc w:val="left"/>
      <w:pPr>
        <w:ind w:left="4276" w:hanging="349"/>
      </w:pPr>
      <w:rPr>
        <w:rFonts w:hint="default"/>
      </w:rPr>
    </w:lvl>
    <w:lvl w:ilvl="3" w:tplc="F8D48678">
      <w:start w:val="1"/>
      <w:numFmt w:val="bullet"/>
      <w:lvlText w:val="•"/>
      <w:lvlJc w:val="left"/>
      <w:pPr>
        <w:ind w:left="4972" w:hanging="349"/>
      </w:pPr>
      <w:rPr>
        <w:rFonts w:hint="default"/>
      </w:rPr>
    </w:lvl>
    <w:lvl w:ilvl="4" w:tplc="0B8A0DE4">
      <w:start w:val="1"/>
      <w:numFmt w:val="bullet"/>
      <w:lvlText w:val="•"/>
      <w:lvlJc w:val="left"/>
      <w:pPr>
        <w:ind w:left="5668" w:hanging="349"/>
      </w:pPr>
      <w:rPr>
        <w:rFonts w:hint="default"/>
      </w:rPr>
    </w:lvl>
    <w:lvl w:ilvl="5" w:tplc="22F21544">
      <w:start w:val="1"/>
      <w:numFmt w:val="bullet"/>
      <w:lvlText w:val="•"/>
      <w:lvlJc w:val="left"/>
      <w:pPr>
        <w:ind w:left="6364" w:hanging="349"/>
      </w:pPr>
      <w:rPr>
        <w:rFonts w:hint="default"/>
      </w:rPr>
    </w:lvl>
    <w:lvl w:ilvl="6" w:tplc="48BCC508">
      <w:start w:val="1"/>
      <w:numFmt w:val="bullet"/>
      <w:lvlText w:val="•"/>
      <w:lvlJc w:val="left"/>
      <w:pPr>
        <w:ind w:left="7060" w:hanging="349"/>
      </w:pPr>
      <w:rPr>
        <w:rFonts w:hint="default"/>
      </w:rPr>
    </w:lvl>
    <w:lvl w:ilvl="7" w:tplc="37227130">
      <w:start w:val="1"/>
      <w:numFmt w:val="bullet"/>
      <w:lvlText w:val="•"/>
      <w:lvlJc w:val="left"/>
      <w:pPr>
        <w:ind w:left="7756" w:hanging="349"/>
      </w:pPr>
      <w:rPr>
        <w:rFonts w:hint="default"/>
      </w:rPr>
    </w:lvl>
    <w:lvl w:ilvl="8" w:tplc="9D52CE90">
      <w:start w:val="1"/>
      <w:numFmt w:val="bullet"/>
      <w:lvlText w:val="•"/>
      <w:lvlJc w:val="left"/>
      <w:pPr>
        <w:ind w:left="8452" w:hanging="349"/>
      </w:pPr>
      <w:rPr>
        <w:rFonts w:hint="default"/>
      </w:rPr>
    </w:lvl>
  </w:abstractNum>
  <w:abstractNum w:abstractNumId="7" w15:restartNumberingAfterBreak="0">
    <w:nsid w:val="20673EE7"/>
    <w:multiLevelType w:val="hybridMultilevel"/>
    <w:tmpl w:val="AE9AB6A2"/>
    <w:lvl w:ilvl="0" w:tplc="F3F0F738">
      <w:start w:val="4"/>
      <w:numFmt w:val="decimal"/>
      <w:lvlText w:val="%1."/>
      <w:lvlJc w:val="left"/>
      <w:pPr>
        <w:ind w:left="587" w:hanging="344"/>
      </w:pPr>
      <w:rPr>
        <w:rFonts w:ascii="Arial" w:eastAsia="Arial" w:hAnsi="Arial" w:hint="default"/>
        <w:color w:val="1D1D1D"/>
        <w:w w:val="95"/>
        <w:sz w:val="21"/>
        <w:szCs w:val="21"/>
      </w:rPr>
    </w:lvl>
    <w:lvl w:ilvl="1" w:tplc="BB8A0BAC">
      <w:start w:val="1"/>
      <w:numFmt w:val="bullet"/>
      <w:lvlText w:val="•"/>
      <w:lvlJc w:val="left"/>
      <w:pPr>
        <w:ind w:left="1506" w:hanging="344"/>
      </w:pPr>
      <w:rPr>
        <w:rFonts w:hint="default"/>
      </w:rPr>
    </w:lvl>
    <w:lvl w:ilvl="2" w:tplc="24C2B0B0">
      <w:start w:val="1"/>
      <w:numFmt w:val="bullet"/>
      <w:lvlText w:val="•"/>
      <w:lvlJc w:val="left"/>
      <w:pPr>
        <w:ind w:left="2432" w:hanging="344"/>
      </w:pPr>
      <w:rPr>
        <w:rFonts w:hint="default"/>
      </w:rPr>
    </w:lvl>
    <w:lvl w:ilvl="3" w:tplc="EDA2E01E">
      <w:start w:val="1"/>
      <w:numFmt w:val="bullet"/>
      <w:lvlText w:val="•"/>
      <w:lvlJc w:val="left"/>
      <w:pPr>
        <w:ind w:left="3359" w:hanging="344"/>
      </w:pPr>
      <w:rPr>
        <w:rFonts w:hint="default"/>
      </w:rPr>
    </w:lvl>
    <w:lvl w:ilvl="4" w:tplc="91644E00">
      <w:start w:val="1"/>
      <w:numFmt w:val="bullet"/>
      <w:lvlText w:val="•"/>
      <w:lvlJc w:val="left"/>
      <w:pPr>
        <w:ind w:left="4285" w:hanging="344"/>
      </w:pPr>
      <w:rPr>
        <w:rFonts w:hint="default"/>
      </w:rPr>
    </w:lvl>
    <w:lvl w:ilvl="5" w:tplc="CBA408EE">
      <w:start w:val="1"/>
      <w:numFmt w:val="bullet"/>
      <w:lvlText w:val="•"/>
      <w:lvlJc w:val="left"/>
      <w:pPr>
        <w:ind w:left="5212" w:hanging="344"/>
      </w:pPr>
      <w:rPr>
        <w:rFonts w:hint="default"/>
      </w:rPr>
    </w:lvl>
    <w:lvl w:ilvl="6" w:tplc="E2185056">
      <w:start w:val="1"/>
      <w:numFmt w:val="bullet"/>
      <w:lvlText w:val="•"/>
      <w:lvlJc w:val="left"/>
      <w:pPr>
        <w:ind w:left="6138" w:hanging="344"/>
      </w:pPr>
      <w:rPr>
        <w:rFonts w:hint="default"/>
      </w:rPr>
    </w:lvl>
    <w:lvl w:ilvl="7" w:tplc="57DE6C54">
      <w:start w:val="1"/>
      <w:numFmt w:val="bullet"/>
      <w:lvlText w:val="•"/>
      <w:lvlJc w:val="left"/>
      <w:pPr>
        <w:ind w:left="7064" w:hanging="344"/>
      </w:pPr>
      <w:rPr>
        <w:rFonts w:hint="default"/>
      </w:rPr>
    </w:lvl>
    <w:lvl w:ilvl="8" w:tplc="4AD4180E">
      <w:start w:val="1"/>
      <w:numFmt w:val="bullet"/>
      <w:lvlText w:val="•"/>
      <w:lvlJc w:val="left"/>
      <w:pPr>
        <w:ind w:left="7991" w:hanging="344"/>
      </w:pPr>
      <w:rPr>
        <w:rFonts w:hint="default"/>
      </w:rPr>
    </w:lvl>
  </w:abstractNum>
  <w:abstractNum w:abstractNumId="8" w15:restartNumberingAfterBreak="0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41753"/>
    <w:multiLevelType w:val="multilevel"/>
    <w:tmpl w:val="E5A6C0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4" w15:restartNumberingAfterBreak="0">
    <w:nsid w:val="38387359"/>
    <w:multiLevelType w:val="multilevel"/>
    <w:tmpl w:val="FEF211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39053B80"/>
    <w:multiLevelType w:val="hybridMultilevel"/>
    <w:tmpl w:val="952893B2"/>
    <w:lvl w:ilvl="0" w:tplc="A98611BE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E6722642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290866F6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186F746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FB7A05E4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7A269EFA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71EE3970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D674C6BE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E736C7B4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6" w15:restartNumberingAfterBreak="0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4D67EE"/>
    <w:multiLevelType w:val="hybridMultilevel"/>
    <w:tmpl w:val="B198AB22"/>
    <w:lvl w:ilvl="0" w:tplc="A6A0C4A0">
      <w:start w:val="11"/>
      <w:numFmt w:val="decimal"/>
      <w:lvlText w:val="%1."/>
      <w:lvlJc w:val="left"/>
      <w:pPr>
        <w:ind w:left="631" w:hanging="392"/>
      </w:pPr>
      <w:rPr>
        <w:rFonts w:ascii="Arial" w:eastAsia="Arial" w:hAnsi="Arial" w:hint="default"/>
        <w:color w:val="1C1C1C"/>
        <w:w w:val="104"/>
        <w:sz w:val="21"/>
        <w:szCs w:val="21"/>
      </w:rPr>
    </w:lvl>
    <w:lvl w:ilvl="1" w:tplc="D31C5FCC">
      <w:start w:val="1"/>
      <w:numFmt w:val="bullet"/>
      <w:lvlText w:val="•"/>
      <w:lvlJc w:val="left"/>
      <w:pPr>
        <w:ind w:left="1550" w:hanging="392"/>
      </w:pPr>
      <w:rPr>
        <w:rFonts w:hint="default"/>
      </w:rPr>
    </w:lvl>
    <w:lvl w:ilvl="2" w:tplc="84BCAB8E">
      <w:start w:val="1"/>
      <w:numFmt w:val="bullet"/>
      <w:lvlText w:val="•"/>
      <w:lvlJc w:val="left"/>
      <w:pPr>
        <w:ind w:left="2460" w:hanging="392"/>
      </w:pPr>
      <w:rPr>
        <w:rFonts w:hint="default"/>
      </w:rPr>
    </w:lvl>
    <w:lvl w:ilvl="3" w:tplc="E514B3E0">
      <w:start w:val="1"/>
      <w:numFmt w:val="bullet"/>
      <w:lvlText w:val="•"/>
      <w:lvlJc w:val="left"/>
      <w:pPr>
        <w:ind w:left="3371" w:hanging="392"/>
      </w:pPr>
      <w:rPr>
        <w:rFonts w:hint="default"/>
      </w:rPr>
    </w:lvl>
    <w:lvl w:ilvl="4" w:tplc="31F28C28">
      <w:start w:val="1"/>
      <w:numFmt w:val="bullet"/>
      <w:lvlText w:val="•"/>
      <w:lvlJc w:val="left"/>
      <w:pPr>
        <w:ind w:left="4281" w:hanging="392"/>
      </w:pPr>
      <w:rPr>
        <w:rFonts w:hint="default"/>
      </w:rPr>
    </w:lvl>
    <w:lvl w:ilvl="5" w:tplc="4530C506">
      <w:start w:val="1"/>
      <w:numFmt w:val="bullet"/>
      <w:lvlText w:val="•"/>
      <w:lvlJc w:val="left"/>
      <w:pPr>
        <w:ind w:left="5192" w:hanging="392"/>
      </w:pPr>
      <w:rPr>
        <w:rFonts w:hint="default"/>
      </w:rPr>
    </w:lvl>
    <w:lvl w:ilvl="6" w:tplc="F028B086">
      <w:start w:val="1"/>
      <w:numFmt w:val="bullet"/>
      <w:lvlText w:val="•"/>
      <w:lvlJc w:val="left"/>
      <w:pPr>
        <w:ind w:left="6102" w:hanging="392"/>
      </w:pPr>
      <w:rPr>
        <w:rFonts w:hint="default"/>
      </w:rPr>
    </w:lvl>
    <w:lvl w:ilvl="7" w:tplc="7EBA200E">
      <w:start w:val="1"/>
      <w:numFmt w:val="bullet"/>
      <w:lvlText w:val="•"/>
      <w:lvlJc w:val="left"/>
      <w:pPr>
        <w:ind w:left="7012" w:hanging="392"/>
      </w:pPr>
      <w:rPr>
        <w:rFonts w:hint="default"/>
      </w:rPr>
    </w:lvl>
    <w:lvl w:ilvl="8" w:tplc="430EDCF8">
      <w:start w:val="1"/>
      <w:numFmt w:val="bullet"/>
      <w:lvlText w:val="•"/>
      <w:lvlJc w:val="left"/>
      <w:pPr>
        <w:ind w:left="7923" w:hanging="392"/>
      </w:pPr>
      <w:rPr>
        <w:rFonts w:hint="default"/>
      </w:rPr>
    </w:lvl>
  </w:abstractNum>
  <w:abstractNum w:abstractNumId="18" w15:restartNumberingAfterBreak="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0" w15:restartNumberingAfterBreak="0">
    <w:nsid w:val="5C9D41A5"/>
    <w:multiLevelType w:val="hybridMultilevel"/>
    <w:tmpl w:val="2324A130"/>
    <w:lvl w:ilvl="0" w:tplc="1F2E750E">
      <w:start w:val="1"/>
      <w:numFmt w:val="decimal"/>
      <w:lvlText w:val="%1."/>
      <w:lvlJc w:val="left"/>
      <w:pPr>
        <w:ind w:left="611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B221372">
      <w:start w:val="1"/>
      <w:numFmt w:val="bullet"/>
      <w:lvlText w:val="•"/>
      <w:lvlJc w:val="left"/>
      <w:pPr>
        <w:ind w:left="1624" w:hanging="356"/>
      </w:pPr>
      <w:rPr>
        <w:rFonts w:hint="default"/>
      </w:rPr>
    </w:lvl>
    <w:lvl w:ilvl="2" w:tplc="77D45E40">
      <w:start w:val="1"/>
      <w:numFmt w:val="bullet"/>
      <w:lvlText w:val="•"/>
      <w:lvlJc w:val="left"/>
      <w:pPr>
        <w:ind w:left="2628" w:hanging="356"/>
      </w:pPr>
      <w:rPr>
        <w:rFonts w:hint="default"/>
      </w:rPr>
    </w:lvl>
    <w:lvl w:ilvl="3" w:tplc="31120528">
      <w:start w:val="1"/>
      <w:numFmt w:val="bullet"/>
      <w:lvlText w:val="•"/>
      <w:lvlJc w:val="left"/>
      <w:pPr>
        <w:ind w:left="3632" w:hanging="356"/>
      </w:pPr>
      <w:rPr>
        <w:rFonts w:hint="default"/>
      </w:rPr>
    </w:lvl>
    <w:lvl w:ilvl="4" w:tplc="1F6A9D02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D72A0BB0">
      <w:start w:val="1"/>
      <w:numFmt w:val="bullet"/>
      <w:lvlText w:val="•"/>
      <w:lvlJc w:val="left"/>
      <w:pPr>
        <w:ind w:left="5640" w:hanging="356"/>
      </w:pPr>
      <w:rPr>
        <w:rFonts w:hint="default"/>
      </w:rPr>
    </w:lvl>
    <w:lvl w:ilvl="6" w:tplc="AEC8C2D0">
      <w:start w:val="1"/>
      <w:numFmt w:val="bullet"/>
      <w:lvlText w:val="•"/>
      <w:lvlJc w:val="left"/>
      <w:pPr>
        <w:ind w:left="6644" w:hanging="356"/>
      </w:pPr>
      <w:rPr>
        <w:rFonts w:hint="default"/>
      </w:rPr>
    </w:lvl>
    <w:lvl w:ilvl="7" w:tplc="1C4AC7B8">
      <w:start w:val="1"/>
      <w:numFmt w:val="bullet"/>
      <w:lvlText w:val="•"/>
      <w:lvlJc w:val="left"/>
      <w:pPr>
        <w:ind w:left="7648" w:hanging="356"/>
      </w:pPr>
      <w:rPr>
        <w:rFonts w:hint="default"/>
      </w:rPr>
    </w:lvl>
    <w:lvl w:ilvl="8" w:tplc="932A388A">
      <w:start w:val="1"/>
      <w:numFmt w:val="bullet"/>
      <w:lvlText w:val="•"/>
      <w:lvlJc w:val="left"/>
      <w:pPr>
        <w:ind w:left="8652" w:hanging="356"/>
      </w:pPr>
      <w:rPr>
        <w:rFonts w:hint="default"/>
      </w:rPr>
    </w:lvl>
  </w:abstractNum>
  <w:abstractNum w:abstractNumId="21" w15:restartNumberingAfterBreak="0">
    <w:nsid w:val="62582252"/>
    <w:multiLevelType w:val="hybridMultilevel"/>
    <w:tmpl w:val="96F244BA"/>
    <w:lvl w:ilvl="0" w:tplc="FB048156">
      <w:start w:val="8"/>
      <w:numFmt w:val="decimal"/>
      <w:lvlText w:val="%1."/>
      <w:lvlJc w:val="left"/>
      <w:pPr>
        <w:ind w:left="606" w:hanging="335"/>
      </w:pPr>
      <w:rPr>
        <w:rFonts w:ascii="Times New Roman" w:eastAsia="Times New Roman" w:hAnsi="Times New Roman" w:hint="default"/>
        <w:color w:val="1D1D1D"/>
        <w:w w:val="105"/>
        <w:sz w:val="22"/>
        <w:szCs w:val="22"/>
      </w:rPr>
    </w:lvl>
    <w:lvl w:ilvl="1" w:tplc="28EEA6F8">
      <w:start w:val="1"/>
      <w:numFmt w:val="bullet"/>
      <w:lvlText w:val="•"/>
      <w:lvlJc w:val="left"/>
      <w:pPr>
        <w:ind w:left="1524" w:hanging="335"/>
      </w:pPr>
      <w:rPr>
        <w:rFonts w:hint="default"/>
      </w:rPr>
    </w:lvl>
    <w:lvl w:ilvl="2" w:tplc="18C6C744">
      <w:start w:val="1"/>
      <w:numFmt w:val="bullet"/>
      <w:lvlText w:val="•"/>
      <w:lvlJc w:val="left"/>
      <w:pPr>
        <w:ind w:left="2448" w:hanging="335"/>
      </w:pPr>
      <w:rPr>
        <w:rFonts w:hint="default"/>
      </w:rPr>
    </w:lvl>
    <w:lvl w:ilvl="3" w:tplc="16DAEEC6">
      <w:start w:val="1"/>
      <w:numFmt w:val="bullet"/>
      <w:lvlText w:val="•"/>
      <w:lvlJc w:val="left"/>
      <w:pPr>
        <w:ind w:left="3373" w:hanging="335"/>
      </w:pPr>
      <w:rPr>
        <w:rFonts w:hint="default"/>
      </w:rPr>
    </w:lvl>
    <w:lvl w:ilvl="4" w:tplc="DD9A08E8">
      <w:start w:val="1"/>
      <w:numFmt w:val="bullet"/>
      <w:lvlText w:val="•"/>
      <w:lvlJc w:val="left"/>
      <w:pPr>
        <w:ind w:left="4297" w:hanging="335"/>
      </w:pPr>
      <w:rPr>
        <w:rFonts w:hint="default"/>
      </w:rPr>
    </w:lvl>
    <w:lvl w:ilvl="5" w:tplc="251E4C18">
      <w:start w:val="1"/>
      <w:numFmt w:val="bullet"/>
      <w:lvlText w:val="•"/>
      <w:lvlJc w:val="left"/>
      <w:pPr>
        <w:ind w:left="5222" w:hanging="335"/>
      </w:pPr>
      <w:rPr>
        <w:rFonts w:hint="default"/>
      </w:rPr>
    </w:lvl>
    <w:lvl w:ilvl="6" w:tplc="954E8090">
      <w:start w:val="1"/>
      <w:numFmt w:val="bullet"/>
      <w:lvlText w:val="•"/>
      <w:lvlJc w:val="left"/>
      <w:pPr>
        <w:ind w:left="6146" w:hanging="335"/>
      </w:pPr>
      <w:rPr>
        <w:rFonts w:hint="default"/>
      </w:rPr>
    </w:lvl>
    <w:lvl w:ilvl="7" w:tplc="916A03B2">
      <w:start w:val="1"/>
      <w:numFmt w:val="bullet"/>
      <w:lvlText w:val="•"/>
      <w:lvlJc w:val="left"/>
      <w:pPr>
        <w:ind w:left="7070" w:hanging="335"/>
      </w:pPr>
      <w:rPr>
        <w:rFonts w:hint="default"/>
      </w:rPr>
    </w:lvl>
    <w:lvl w:ilvl="8" w:tplc="0308969A">
      <w:start w:val="1"/>
      <w:numFmt w:val="bullet"/>
      <w:lvlText w:val="•"/>
      <w:lvlJc w:val="left"/>
      <w:pPr>
        <w:ind w:left="7995" w:hanging="335"/>
      </w:pPr>
      <w:rPr>
        <w:rFonts w:hint="default"/>
      </w:rPr>
    </w:lvl>
  </w:abstractNum>
  <w:abstractNum w:abstractNumId="22" w15:restartNumberingAfterBreak="0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23" w15:restartNumberingAfterBreak="0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24" w15:restartNumberingAfterBreak="0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25" w15:restartNumberingAfterBreak="0">
    <w:nsid w:val="78093973"/>
    <w:multiLevelType w:val="hybridMultilevel"/>
    <w:tmpl w:val="591617BC"/>
    <w:lvl w:ilvl="0" w:tplc="061E19FC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9BAEE3E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579E9A7E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B84361A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EC6EFB1E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4FF4BA1E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AF74A30A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5EB24CD0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3FE6C6A2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26" w15:restartNumberingAfterBreak="0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27" w15:restartNumberingAfterBreak="0">
    <w:nsid w:val="7F640518"/>
    <w:multiLevelType w:val="hybridMultilevel"/>
    <w:tmpl w:val="2E409A60"/>
    <w:lvl w:ilvl="0" w:tplc="E2A690DE">
      <w:start w:val="13"/>
      <w:numFmt w:val="upperLetter"/>
      <w:lvlText w:val="%1."/>
      <w:lvlJc w:val="left"/>
      <w:pPr>
        <w:ind w:left="232" w:hanging="308"/>
      </w:pPr>
      <w:rPr>
        <w:rFonts w:ascii="Arial" w:eastAsia="Arial" w:hAnsi="Arial" w:hint="default"/>
        <w:spacing w:val="-4"/>
        <w:w w:val="100"/>
        <w:sz w:val="22"/>
        <w:szCs w:val="22"/>
      </w:rPr>
    </w:lvl>
    <w:lvl w:ilvl="1" w:tplc="F6BC3DC4">
      <w:start w:val="1"/>
      <w:numFmt w:val="decimal"/>
      <w:lvlText w:val="%2."/>
      <w:lvlJc w:val="left"/>
      <w:pPr>
        <w:ind w:left="65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DFFA1DF0">
      <w:start w:val="1"/>
      <w:numFmt w:val="lowerLetter"/>
      <w:lvlText w:val="%3."/>
      <w:lvlJc w:val="left"/>
      <w:pPr>
        <w:ind w:left="1364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3" w:tplc="E42C013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7A08FCA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6BBEAFF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280C979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B8018C0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DA86E040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2"/>
  </w:num>
  <w:num w:numId="22">
    <w:abstractNumId w:val="4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5"/>
  </w:num>
  <w:num w:numId="31">
    <w:abstractNumId w:val="25"/>
  </w:num>
  <w:num w:numId="32">
    <w:abstractNumId w:val="3"/>
  </w:num>
  <w:num w:numId="33">
    <w:abstractNumId w:val="21"/>
  </w:num>
  <w:num w:numId="34">
    <w:abstractNumId w:val="7"/>
  </w:num>
  <w:num w:numId="35">
    <w:abstractNumId w:val="6"/>
  </w:num>
  <w:num w:numId="36">
    <w:abstractNumId w:val="17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139F4"/>
    <w:rsid w:val="00015F94"/>
    <w:rsid w:val="00022836"/>
    <w:rsid w:val="0003236A"/>
    <w:rsid w:val="0003787F"/>
    <w:rsid w:val="00071718"/>
    <w:rsid w:val="00071C85"/>
    <w:rsid w:val="000A1D08"/>
    <w:rsid w:val="000A5095"/>
    <w:rsid w:val="000D5434"/>
    <w:rsid w:val="000D6511"/>
    <w:rsid w:val="00105356"/>
    <w:rsid w:val="00105429"/>
    <w:rsid w:val="0015607D"/>
    <w:rsid w:val="00156F45"/>
    <w:rsid w:val="001616B9"/>
    <w:rsid w:val="00166CD4"/>
    <w:rsid w:val="00176A01"/>
    <w:rsid w:val="001A26F7"/>
    <w:rsid w:val="001A3F16"/>
    <w:rsid w:val="001C0682"/>
    <w:rsid w:val="001D5115"/>
    <w:rsid w:val="001D70BC"/>
    <w:rsid w:val="001E5CC9"/>
    <w:rsid w:val="001E5D42"/>
    <w:rsid w:val="00203B87"/>
    <w:rsid w:val="00212CE2"/>
    <w:rsid w:val="00223CC0"/>
    <w:rsid w:val="00252B22"/>
    <w:rsid w:val="00253C90"/>
    <w:rsid w:val="00262CB8"/>
    <w:rsid w:val="0029132B"/>
    <w:rsid w:val="002D3C40"/>
    <w:rsid w:val="002E1E57"/>
    <w:rsid w:val="002F5A60"/>
    <w:rsid w:val="00302877"/>
    <w:rsid w:val="0031231F"/>
    <w:rsid w:val="00317095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2887"/>
    <w:rsid w:val="00413A15"/>
    <w:rsid w:val="0041586B"/>
    <w:rsid w:val="00416E62"/>
    <w:rsid w:val="00440B69"/>
    <w:rsid w:val="00446BB9"/>
    <w:rsid w:val="00454F55"/>
    <w:rsid w:val="00483841"/>
    <w:rsid w:val="00490378"/>
    <w:rsid w:val="004A0101"/>
    <w:rsid w:val="004C0219"/>
    <w:rsid w:val="004C0B76"/>
    <w:rsid w:val="004C7EA7"/>
    <w:rsid w:val="004D3D16"/>
    <w:rsid w:val="004E65EF"/>
    <w:rsid w:val="00503788"/>
    <w:rsid w:val="005147FD"/>
    <w:rsid w:val="00527239"/>
    <w:rsid w:val="005406F3"/>
    <w:rsid w:val="005445E0"/>
    <w:rsid w:val="00553E31"/>
    <w:rsid w:val="005776C9"/>
    <w:rsid w:val="00580BE9"/>
    <w:rsid w:val="00584ABE"/>
    <w:rsid w:val="00587A23"/>
    <w:rsid w:val="005B07B5"/>
    <w:rsid w:val="005C3C46"/>
    <w:rsid w:val="005C577B"/>
    <w:rsid w:val="005C5803"/>
    <w:rsid w:val="005D06D0"/>
    <w:rsid w:val="005D50AB"/>
    <w:rsid w:val="005E2958"/>
    <w:rsid w:val="005E6931"/>
    <w:rsid w:val="005F0427"/>
    <w:rsid w:val="005F6FF6"/>
    <w:rsid w:val="005F761C"/>
    <w:rsid w:val="00603291"/>
    <w:rsid w:val="00611CC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3EB4"/>
    <w:rsid w:val="006C60ED"/>
    <w:rsid w:val="006C7FFD"/>
    <w:rsid w:val="006D3245"/>
    <w:rsid w:val="006E6638"/>
    <w:rsid w:val="00702C74"/>
    <w:rsid w:val="00705061"/>
    <w:rsid w:val="007246A9"/>
    <w:rsid w:val="007548F1"/>
    <w:rsid w:val="00755723"/>
    <w:rsid w:val="00761A6D"/>
    <w:rsid w:val="00764CCF"/>
    <w:rsid w:val="00772860"/>
    <w:rsid w:val="007947F2"/>
    <w:rsid w:val="00794B62"/>
    <w:rsid w:val="007D3442"/>
    <w:rsid w:val="007E11D1"/>
    <w:rsid w:val="007F758A"/>
    <w:rsid w:val="00805AF5"/>
    <w:rsid w:val="00807896"/>
    <w:rsid w:val="00817E0A"/>
    <w:rsid w:val="00820734"/>
    <w:rsid w:val="00820CDB"/>
    <w:rsid w:val="0082148B"/>
    <w:rsid w:val="008214CA"/>
    <w:rsid w:val="008252C4"/>
    <w:rsid w:val="00832DFA"/>
    <w:rsid w:val="00837858"/>
    <w:rsid w:val="008720DB"/>
    <w:rsid w:val="008807FC"/>
    <w:rsid w:val="008831F1"/>
    <w:rsid w:val="00886927"/>
    <w:rsid w:val="00887C2C"/>
    <w:rsid w:val="008942F6"/>
    <w:rsid w:val="008D7D58"/>
    <w:rsid w:val="008E5399"/>
    <w:rsid w:val="008F1F7E"/>
    <w:rsid w:val="00902F90"/>
    <w:rsid w:val="00912099"/>
    <w:rsid w:val="0091687F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A7253"/>
    <w:rsid w:val="009B6E59"/>
    <w:rsid w:val="009C4EC8"/>
    <w:rsid w:val="009D310C"/>
    <w:rsid w:val="009D3FA0"/>
    <w:rsid w:val="009D5E43"/>
    <w:rsid w:val="009E505C"/>
    <w:rsid w:val="009E5880"/>
    <w:rsid w:val="009E692C"/>
    <w:rsid w:val="009F02F8"/>
    <w:rsid w:val="009F316E"/>
    <w:rsid w:val="009F3532"/>
    <w:rsid w:val="00A02418"/>
    <w:rsid w:val="00A04BEF"/>
    <w:rsid w:val="00A15239"/>
    <w:rsid w:val="00A269B9"/>
    <w:rsid w:val="00A31C17"/>
    <w:rsid w:val="00A4508E"/>
    <w:rsid w:val="00A46D8A"/>
    <w:rsid w:val="00A51FE6"/>
    <w:rsid w:val="00A55755"/>
    <w:rsid w:val="00AA430D"/>
    <w:rsid w:val="00AB3FEE"/>
    <w:rsid w:val="00AE028B"/>
    <w:rsid w:val="00AE0B82"/>
    <w:rsid w:val="00AE4380"/>
    <w:rsid w:val="00AF48DE"/>
    <w:rsid w:val="00AF4E50"/>
    <w:rsid w:val="00AF6F7B"/>
    <w:rsid w:val="00B219D3"/>
    <w:rsid w:val="00B30C45"/>
    <w:rsid w:val="00B431ED"/>
    <w:rsid w:val="00B44F8D"/>
    <w:rsid w:val="00B52B69"/>
    <w:rsid w:val="00B55C77"/>
    <w:rsid w:val="00B57E2F"/>
    <w:rsid w:val="00B726AD"/>
    <w:rsid w:val="00B81E2B"/>
    <w:rsid w:val="00B93026"/>
    <w:rsid w:val="00BA48FA"/>
    <w:rsid w:val="00BB6727"/>
    <w:rsid w:val="00BC5AAD"/>
    <w:rsid w:val="00BD144A"/>
    <w:rsid w:val="00BE00FE"/>
    <w:rsid w:val="00BF7455"/>
    <w:rsid w:val="00C00674"/>
    <w:rsid w:val="00C0448D"/>
    <w:rsid w:val="00C051E5"/>
    <w:rsid w:val="00C15D62"/>
    <w:rsid w:val="00C23BFB"/>
    <w:rsid w:val="00C41C2F"/>
    <w:rsid w:val="00C46385"/>
    <w:rsid w:val="00C504F8"/>
    <w:rsid w:val="00C50855"/>
    <w:rsid w:val="00C601FC"/>
    <w:rsid w:val="00C62DBE"/>
    <w:rsid w:val="00C63216"/>
    <w:rsid w:val="00C86512"/>
    <w:rsid w:val="00C90AAE"/>
    <w:rsid w:val="00C93696"/>
    <w:rsid w:val="00C93E49"/>
    <w:rsid w:val="00CC2640"/>
    <w:rsid w:val="00CD68E8"/>
    <w:rsid w:val="00CE4448"/>
    <w:rsid w:val="00CE5E20"/>
    <w:rsid w:val="00CE6529"/>
    <w:rsid w:val="00CF4873"/>
    <w:rsid w:val="00CF4DEF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66870"/>
    <w:rsid w:val="00D7778E"/>
    <w:rsid w:val="00DB40C0"/>
    <w:rsid w:val="00DB548A"/>
    <w:rsid w:val="00DD5C00"/>
    <w:rsid w:val="00DD645E"/>
    <w:rsid w:val="00DE46D4"/>
    <w:rsid w:val="00DF069E"/>
    <w:rsid w:val="00DF24FF"/>
    <w:rsid w:val="00DF7E88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8380B"/>
    <w:rsid w:val="00E83C4F"/>
    <w:rsid w:val="00EA042B"/>
    <w:rsid w:val="00EB4A88"/>
    <w:rsid w:val="00EB56EC"/>
    <w:rsid w:val="00EB6ACE"/>
    <w:rsid w:val="00EC270C"/>
    <w:rsid w:val="00F00B06"/>
    <w:rsid w:val="00F3119E"/>
    <w:rsid w:val="00F32473"/>
    <w:rsid w:val="00F346C0"/>
    <w:rsid w:val="00F42CFB"/>
    <w:rsid w:val="00F434A9"/>
    <w:rsid w:val="00F445C8"/>
    <w:rsid w:val="00F55FDD"/>
    <w:rsid w:val="00F613AA"/>
    <w:rsid w:val="00F720D6"/>
    <w:rsid w:val="00F72FB1"/>
    <w:rsid w:val="00F75320"/>
    <w:rsid w:val="00F768A2"/>
    <w:rsid w:val="00F82194"/>
    <w:rsid w:val="00FA1700"/>
    <w:rsid w:val="00FA2BB8"/>
    <w:rsid w:val="00FA5B77"/>
    <w:rsid w:val="00FB7941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E557B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rsid w:val="00FA5B77"/>
    <w:rPr>
      <w:rFonts w:ascii="Tahoma" w:hAnsi="Tahoma" w:cs="Times New Roman"/>
      <w:b w:val="0"/>
      <w:i/>
      <w:iCs/>
      <w:caps w:val="0"/>
      <w:smallCaps w:val="0"/>
      <w:strike w:val="0"/>
      <w:dstrike w:val="0"/>
      <w:vanish w:val="0"/>
      <w:vertAlign w:val="baseline"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st">
    <w:name w:val="st"/>
    <w:basedOn w:val="Policepardfaut"/>
    <w:rsid w:val="00C5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9514F9A624368B181CDAA202B5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E1A31-65CA-41D4-9B77-8B9FC579EDB2}"/>
      </w:docPartPr>
      <w:docPartBody>
        <w:p w:rsidR="002D51C6" w:rsidRDefault="002D51C6" w:rsidP="002D51C6">
          <w:pPr>
            <w:pStyle w:val="BED9514F9A624368B181CDAA202B550B"/>
          </w:pPr>
          <w:r w:rsidRPr="00BC43FA">
            <w:rPr>
              <w:rStyle w:val="Textedelespacerserv"/>
            </w:rPr>
            <w:t>date</w:t>
          </w:r>
        </w:p>
      </w:docPartBody>
    </w:docPart>
    <w:docPart>
      <w:docPartPr>
        <w:name w:val="35E8638AB08449918D609EB49A34D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C65E5-40CD-4B91-B9CB-E9666CBC0A41}"/>
      </w:docPartPr>
      <w:docPartBody>
        <w:p w:rsidR="002D51C6" w:rsidRDefault="002D51C6" w:rsidP="002D51C6">
          <w:pPr>
            <w:pStyle w:val="35E8638AB08449918D609EB49A34D88E"/>
          </w:pPr>
          <w:r>
            <w:rPr>
              <w:rStyle w:val="Style2"/>
            </w:rPr>
            <w:t>Compte</w:t>
          </w:r>
        </w:p>
      </w:docPartBody>
    </w:docPart>
    <w:docPart>
      <w:docPartPr>
        <w:name w:val="71738BAD7E0840958737315F57A68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FA7C0-59A1-4E76-9839-DC9DF0A0F172}"/>
      </w:docPartPr>
      <w:docPartBody>
        <w:p w:rsidR="002D51C6" w:rsidRDefault="002D51C6" w:rsidP="002D51C6">
          <w:pPr>
            <w:pStyle w:val="71738BAD7E0840958737315F57A68888"/>
          </w:pPr>
          <w:r>
            <w:rPr>
              <w:rStyle w:val="Textedelespacerserv"/>
            </w:rPr>
            <w:t>Intitulé débit</w:t>
          </w:r>
        </w:p>
      </w:docPartBody>
    </w:docPart>
    <w:docPart>
      <w:docPartPr>
        <w:name w:val="5318DD2FFC4E4EBFAB898FD186802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652F-78E6-4335-8EBA-CEA93B94EABC}"/>
      </w:docPartPr>
      <w:docPartBody>
        <w:p w:rsidR="002D51C6" w:rsidRDefault="002D51C6" w:rsidP="002D51C6">
          <w:pPr>
            <w:pStyle w:val="5318DD2FFC4E4EBFAB898FD186802500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ompte</w:t>
          </w:r>
        </w:p>
      </w:docPartBody>
    </w:docPart>
    <w:docPart>
      <w:docPartPr>
        <w:name w:val="32C9760A9AA4456EAE31786CF29D1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16959-2AB6-4610-B8D4-D31B70153099}"/>
      </w:docPartPr>
      <w:docPartBody>
        <w:p w:rsidR="002D51C6" w:rsidRDefault="002D51C6" w:rsidP="002D51C6">
          <w:pPr>
            <w:pStyle w:val="32C9760A9AA4456EAE31786CF29D1E86"/>
          </w:pPr>
          <w:r>
            <w:rPr>
              <w:rStyle w:val="Textedelespacerserv"/>
            </w:rPr>
            <w:t>Intitulé crédit</w:t>
          </w:r>
        </w:p>
      </w:docPartBody>
    </w:docPart>
    <w:docPart>
      <w:docPartPr>
        <w:name w:val="39B2FFB4719B41C8AA2BF0E425D14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F4314-C367-44D7-A420-E800C196ABBF}"/>
      </w:docPartPr>
      <w:docPartBody>
        <w:p w:rsidR="002D51C6" w:rsidRDefault="002D51C6" w:rsidP="002D51C6">
          <w:pPr>
            <w:pStyle w:val="39B2FFB4719B41C8AA2BF0E425D148B5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rédit</w:t>
          </w:r>
        </w:p>
      </w:docPartBody>
    </w:docPart>
    <w:docPart>
      <w:docPartPr>
        <w:name w:val="3DD7CDBC847E4442BA24B8C811A26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E14D4-D171-4976-9921-A8D87EE810D2}"/>
      </w:docPartPr>
      <w:docPartBody>
        <w:p w:rsidR="002D51C6" w:rsidRDefault="002D51C6" w:rsidP="002D51C6">
          <w:pPr>
            <w:pStyle w:val="3DD7CDBC847E4442BA24B8C811A26D84"/>
          </w:pPr>
          <w:r>
            <w:rPr>
              <w:rStyle w:val="Textedelespacerserv"/>
            </w:rPr>
            <w:t>Libellé écriture</w:t>
          </w:r>
        </w:p>
      </w:docPartBody>
    </w:docPart>
    <w:docPart>
      <w:docPartPr>
        <w:name w:val="9344913177F44F1EB66B21B4A3227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E7BD2-1134-4E49-A49B-CF639C65403F}"/>
      </w:docPartPr>
      <w:docPartBody>
        <w:p w:rsidR="002D51C6" w:rsidRDefault="002D51C6" w:rsidP="002D51C6">
          <w:pPr>
            <w:pStyle w:val="9344913177F44F1EB66B21B4A3227402"/>
          </w:pPr>
          <w:r w:rsidRPr="00BC43FA">
            <w:rPr>
              <w:rStyle w:val="Textedelespacerserv"/>
            </w:rPr>
            <w:t>date</w:t>
          </w:r>
        </w:p>
      </w:docPartBody>
    </w:docPart>
    <w:docPart>
      <w:docPartPr>
        <w:name w:val="FC2BF51FEEF24B6385E7E5503E0B3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FF3E7-76C0-46D8-84D0-3699D3FE1CC0}"/>
      </w:docPartPr>
      <w:docPartBody>
        <w:p w:rsidR="002D51C6" w:rsidRDefault="002D51C6" w:rsidP="002D51C6">
          <w:pPr>
            <w:pStyle w:val="FC2BF51FEEF24B6385E7E5503E0B3BD2"/>
          </w:pPr>
          <w:r>
            <w:rPr>
              <w:rStyle w:val="Style2"/>
            </w:rPr>
            <w:t>Compte</w:t>
          </w:r>
        </w:p>
      </w:docPartBody>
    </w:docPart>
    <w:docPart>
      <w:docPartPr>
        <w:name w:val="B68FF9DC3EAE4AEE9BB09AA7D84F4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21AD4-D6CA-42F5-A33C-B1B4B6FC90B9}"/>
      </w:docPartPr>
      <w:docPartBody>
        <w:p w:rsidR="002D51C6" w:rsidRDefault="002D51C6" w:rsidP="002D51C6">
          <w:pPr>
            <w:pStyle w:val="B68FF9DC3EAE4AEE9BB09AA7D84F44BB"/>
          </w:pPr>
          <w:r>
            <w:rPr>
              <w:rStyle w:val="Textedelespacerserv"/>
            </w:rPr>
            <w:t>Intitulé débit</w:t>
          </w:r>
        </w:p>
      </w:docPartBody>
    </w:docPart>
    <w:docPart>
      <w:docPartPr>
        <w:name w:val="9E1F22B592E940B5AEFD633B57748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BA0D-2638-455C-B9D6-D6AD6B13D7FD}"/>
      </w:docPartPr>
      <w:docPartBody>
        <w:p w:rsidR="002D51C6" w:rsidRDefault="002D51C6" w:rsidP="002D51C6">
          <w:pPr>
            <w:pStyle w:val="9E1F22B592E940B5AEFD633B577487C2"/>
          </w:pPr>
          <w:r>
            <w:rPr>
              <w:rStyle w:val="Textedelespacerserv"/>
            </w:rPr>
            <w:t>Intitulé débit</w:t>
          </w:r>
        </w:p>
      </w:docPartBody>
    </w:docPart>
    <w:docPart>
      <w:docPartPr>
        <w:name w:val="02B669C1F28D4E918BA6AEB059044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12DAF-D236-4213-B3F8-8BA64D62AA70}"/>
      </w:docPartPr>
      <w:docPartBody>
        <w:p w:rsidR="002D51C6" w:rsidRDefault="002D51C6" w:rsidP="002D51C6">
          <w:pPr>
            <w:pStyle w:val="02B669C1F28D4E918BA6AEB059044A2C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ompte</w:t>
          </w:r>
        </w:p>
      </w:docPartBody>
    </w:docPart>
    <w:docPart>
      <w:docPartPr>
        <w:name w:val="BA821ED043714BCD85B040AFEC9AD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CB7C7-F1FF-484D-93F6-CAA65298239E}"/>
      </w:docPartPr>
      <w:docPartBody>
        <w:p w:rsidR="002D51C6" w:rsidRDefault="002D51C6" w:rsidP="002D51C6">
          <w:pPr>
            <w:pStyle w:val="BA821ED043714BCD85B040AFEC9AD260"/>
          </w:pPr>
          <w:r>
            <w:rPr>
              <w:rStyle w:val="Textedelespacerserv"/>
            </w:rPr>
            <w:t>Intitulé crédit</w:t>
          </w:r>
        </w:p>
      </w:docPartBody>
    </w:docPart>
    <w:docPart>
      <w:docPartPr>
        <w:name w:val="AEB82D9C94E2461C9BE6C537AF10F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04283-8179-4FAD-B066-3CA8DA5B8900}"/>
      </w:docPartPr>
      <w:docPartBody>
        <w:p w:rsidR="002D51C6" w:rsidRDefault="002D51C6" w:rsidP="002D51C6">
          <w:pPr>
            <w:pStyle w:val="AEB82D9C94E2461C9BE6C537AF10F221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rédit</w:t>
          </w:r>
        </w:p>
      </w:docPartBody>
    </w:docPart>
    <w:docPart>
      <w:docPartPr>
        <w:name w:val="1F443C9201204279903C3D53403C2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290AC-9F8E-4468-9006-99DFF7800AF2}"/>
      </w:docPartPr>
      <w:docPartBody>
        <w:p w:rsidR="002D51C6" w:rsidRDefault="002D51C6" w:rsidP="002D51C6">
          <w:pPr>
            <w:pStyle w:val="1F443C9201204279903C3D53403C23BC"/>
          </w:pPr>
          <w:r>
            <w:rPr>
              <w:rStyle w:val="Textedelespacerserv"/>
            </w:rPr>
            <w:t>Libellé écriture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C6"/>
    <w:rsid w:val="002D51C6"/>
    <w:rsid w:val="004F5346"/>
    <w:rsid w:val="006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51C6"/>
    <w:rPr>
      <w:color w:val="808080"/>
    </w:rPr>
  </w:style>
  <w:style w:type="paragraph" w:customStyle="1" w:styleId="BED9514F9A624368B181CDAA202B550B">
    <w:name w:val="BED9514F9A624368B181CDAA202B550B"/>
    <w:rsid w:val="002D51C6"/>
  </w:style>
  <w:style w:type="character" w:customStyle="1" w:styleId="Style2">
    <w:name w:val="Style2"/>
    <w:basedOn w:val="Policepardfaut"/>
    <w:uiPriority w:val="1"/>
    <w:rsid w:val="002D51C6"/>
    <w:rPr>
      <w:rFonts w:ascii="Tahoma" w:hAnsi="Tahoma"/>
      <w:sz w:val="20"/>
    </w:rPr>
  </w:style>
  <w:style w:type="paragraph" w:customStyle="1" w:styleId="35E8638AB08449918D609EB49A34D88E">
    <w:name w:val="35E8638AB08449918D609EB49A34D88E"/>
    <w:rsid w:val="002D51C6"/>
  </w:style>
  <w:style w:type="paragraph" w:customStyle="1" w:styleId="71738BAD7E0840958737315F57A68888">
    <w:name w:val="71738BAD7E0840958737315F57A68888"/>
    <w:rsid w:val="002D51C6"/>
  </w:style>
  <w:style w:type="paragraph" w:customStyle="1" w:styleId="B5D1D975EB074B11AB35F67FF2F116E3">
    <w:name w:val="B5D1D975EB074B11AB35F67FF2F116E3"/>
    <w:rsid w:val="002D51C6"/>
  </w:style>
  <w:style w:type="paragraph" w:customStyle="1" w:styleId="243FFBCBBC6F47DD9966265140668678">
    <w:name w:val="243FFBCBBC6F47DD9966265140668678"/>
    <w:rsid w:val="002D51C6"/>
  </w:style>
  <w:style w:type="paragraph" w:customStyle="1" w:styleId="CC215D1BC29A42E79672B7F753E7A17B">
    <w:name w:val="CC215D1BC29A42E79672B7F753E7A17B"/>
    <w:rsid w:val="002D51C6"/>
  </w:style>
  <w:style w:type="paragraph" w:customStyle="1" w:styleId="F892E6645F2943E0809C974875EEF6CB">
    <w:name w:val="F892E6645F2943E0809C974875EEF6CB"/>
    <w:rsid w:val="002D51C6"/>
  </w:style>
  <w:style w:type="paragraph" w:customStyle="1" w:styleId="608E53EEEDB4476E94AFA12DE9441AC0">
    <w:name w:val="608E53EEEDB4476E94AFA12DE9441AC0"/>
    <w:rsid w:val="002D51C6"/>
  </w:style>
  <w:style w:type="paragraph" w:customStyle="1" w:styleId="5318DD2FFC4E4EBFAB898FD186802500">
    <w:name w:val="5318DD2FFC4E4EBFAB898FD186802500"/>
    <w:rsid w:val="002D51C6"/>
  </w:style>
  <w:style w:type="paragraph" w:customStyle="1" w:styleId="32C9760A9AA4456EAE31786CF29D1E86">
    <w:name w:val="32C9760A9AA4456EAE31786CF29D1E86"/>
    <w:rsid w:val="002D51C6"/>
  </w:style>
  <w:style w:type="paragraph" w:customStyle="1" w:styleId="39B2FFB4719B41C8AA2BF0E425D148B5">
    <w:name w:val="39B2FFB4719B41C8AA2BF0E425D148B5"/>
    <w:rsid w:val="002D51C6"/>
  </w:style>
  <w:style w:type="paragraph" w:customStyle="1" w:styleId="7A460E4FC1444DBFAD464FDFF498E9AF">
    <w:name w:val="7A460E4FC1444DBFAD464FDFF498E9AF"/>
    <w:rsid w:val="002D51C6"/>
  </w:style>
  <w:style w:type="paragraph" w:customStyle="1" w:styleId="0F8DA2188A204DA0B3DD9C5089E1B73B">
    <w:name w:val="0F8DA2188A204DA0B3DD9C5089E1B73B"/>
    <w:rsid w:val="002D51C6"/>
  </w:style>
  <w:style w:type="paragraph" w:customStyle="1" w:styleId="CB1FE602409948A8960CA060031FFE79">
    <w:name w:val="CB1FE602409948A8960CA060031FFE79"/>
    <w:rsid w:val="002D51C6"/>
  </w:style>
  <w:style w:type="paragraph" w:customStyle="1" w:styleId="3DD7CDBC847E4442BA24B8C811A26D84">
    <w:name w:val="3DD7CDBC847E4442BA24B8C811A26D84"/>
    <w:rsid w:val="002D51C6"/>
  </w:style>
  <w:style w:type="paragraph" w:customStyle="1" w:styleId="ACED5D8C88ED46D1A6FB49B1933BDD18">
    <w:name w:val="ACED5D8C88ED46D1A6FB49B1933BDD18"/>
    <w:rsid w:val="002D51C6"/>
  </w:style>
  <w:style w:type="paragraph" w:customStyle="1" w:styleId="81B2EA5FE7064ABFAB163B695E83ABDD">
    <w:name w:val="81B2EA5FE7064ABFAB163B695E83ABDD"/>
    <w:rsid w:val="002D51C6"/>
  </w:style>
  <w:style w:type="paragraph" w:customStyle="1" w:styleId="DFBDE7735E8240F596F0BC4440FC6DD5">
    <w:name w:val="DFBDE7735E8240F596F0BC4440FC6DD5"/>
    <w:rsid w:val="002D51C6"/>
  </w:style>
  <w:style w:type="paragraph" w:customStyle="1" w:styleId="0EAEDCF9A286404E823F5A1668BC6759">
    <w:name w:val="0EAEDCF9A286404E823F5A1668BC6759"/>
    <w:rsid w:val="002D51C6"/>
  </w:style>
  <w:style w:type="paragraph" w:customStyle="1" w:styleId="97D34BADE07F4A7CA39D0EF72B686334">
    <w:name w:val="97D34BADE07F4A7CA39D0EF72B686334"/>
    <w:rsid w:val="002D51C6"/>
  </w:style>
  <w:style w:type="paragraph" w:customStyle="1" w:styleId="1F53C97DB0F34A64A54744BBF573B7F4">
    <w:name w:val="1F53C97DB0F34A64A54744BBF573B7F4"/>
    <w:rsid w:val="002D51C6"/>
  </w:style>
  <w:style w:type="paragraph" w:customStyle="1" w:styleId="108C19333DA64E4CA3DBDA291B88BCA7">
    <w:name w:val="108C19333DA64E4CA3DBDA291B88BCA7"/>
    <w:rsid w:val="002D51C6"/>
  </w:style>
  <w:style w:type="paragraph" w:customStyle="1" w:styleId="7CE1011C92B7462EA86FDA20FA352AF1">
    <w:name w:val="7CE1011C92B7462EA86FDA20FA352AF1"/>
    <w:rsid w:val="002D51C6"/>
  </w:style>
  <w:style w:type="paragraph" w:customStyle="1" w:styleId="47E0AA94581B47BAB6C3FD805BAD5C85">
    <w:name w:val="47E0AA94581B47BAB6C3FD805BAD5C85"/>
    <w:rsid w:val="002D51C6"/>
  </w:style>
  <w:style w:type="paragraph" w:customStyle="1" w:styleId="A1B1C3BB40494F34AB20EA39F48A68AE">
    <w:name w:val="A1B1C3BB40494F34AB20EA39F48A68AE"/>
    <w:rsid w:val="002D51C6"/>
  </w:style>
  <w:style w:type="paragraph" w:customStyle="1" w:styleId="12BF9F91E5DC4826B29DA3D710D1474B">
    <w:name w:val="12BF9F91E5DC4826B29DA3D710D1474B"/>
    <w:rsid w:val="002D51C6"/>
  </w:style>
  <w:style w:type="paragraph" w:customStyle="1" w:styleId="9A497D0B57554129B2EA7FEB7A96656B">
    <w:name w:val="9A497D0B57554129B2EA7FEB7A96656B"/>
    <w:rsid w:val="002D51C6"/>
  </w:style>
  <w:style w:type="paragraph" w:customStyle="1" w:styleId="B1579B574E3043ADA1B9762FA617DDE4">
    <w:name w:val="B1579B574E3043ADA1B9762FA617DDE4"/>
    <w:rsid w:val="002D51C6"/>
  </w:style>
  <w:style w:type="paragraph" w:customStyle="1" w:styleId="E0C6A9CEB8EE48038A75B11F62F20703">
    <w:name w:val="E0C6A9CEB8EE48038A75B11F62F20703"/>
    <w:rsid w:val="002D51C6"/>
  </w:style>
  <w:style w:type="paragraph" w:customStyle="1" w:styleId="46E55D66553D40EFA4185EE2538DD587">
    <w:name w:val="46E55D66553D40EFA4185EE2538DD587"/>
    <w:rsid w:val="002D51C6"/>
  </w:style>
  <w:style w:type="paragraph" w:customStyle="1" w:styleId="F5FE9A0B4DA54D798F5F8D35ECED1D51">
    <w:name w:val="F5FE9A0B4DA54D798F5F8D35ECED1D51"/>
    <w:rsid w:val="002D51C6"/>
  </w:style>
  <w:style w:type="paragraph" w:customStyle="1" w:styleId="9717AB3F6F2A4D36980E982B39D496E9">
    <w:name w:val="9717AB3F6F2A4D36980E982B39D496E9"/>
    <w:rsid w:val="002D51C6"/>
  </w:style>
  <w:style w:type="paragraph" w:customStyle="1" w:styleId="D19EB6F5598A4C7E9C05A13B37DF6EA1">
    <w:name w:val="D19EB6F5598A4C7E9C05A13B37DF6EA1"/>
    <w:rsid w:val="002D51C6"/>
  </w:style>
  <w:style w:type="paragraph" w:customStyle="1" w:styleId="46590FC4C5CD41FCA0E7DE06AE8A79C4">
    <w:name w:val="46590FC4C5CD41FCA0E7DE06AE8A79C4"/>
    <w:rsid w:val="002D51C6"/>
  </w:style>
  <w:style w:type="paragraph" w:customStyle="1" w:styleId="E9E255ABF3654104A7CDDD6D636D8DB8">
    <w:name w:val="E9E255ABF3654104A7CDDD6D636D8DB8"/>
    <w:rsid w:val="002D51C6"/>
  </w:style>
  <w:style w:type="paragraph" w:customStyle="1" w:styleId="CC3F97D04FCB404BB14E604349ADCEEC">
    <w:name w:val="CC3F97D04FCB404BB14E604349ADCEEC"/>
    <w:rsid w:val="002D51C6"/>
  </w:style>
  <w:style w:type="paragraph" w:customStyle="1" w:styleId="0F73C1C5523B42DA86A3C023D2CB27BC">
    <w:name w:val="0F73C1C5523B42DA86A3C023D2CB27BC"/>
    <w:rsid w:val="002D51C6"/>
  </w:style>
  <w:style w:type="paragraph" w:customStyle="1" w:styleId="AFCC5F8756BC424EB1D84392BE64E840">
    <w:name w:val="AFCC5F8756BC424EB1D84392BE64E840"/>
    <w:rsid w:val="002D51C6"/>
  </w:style>
  <w:style w:type="paragraph" w:customStyle="1" w:styleId="ACDB5617787A4AB5BF05BDF46A9745C4">
    <w:name w:val="ACDB5617787A4AB5BF05BDF46A9745C4"/>
    <w:rsid w:val="002D51C6"/>
  </w:style>
  <w:style w:type="paragraph" w:customStyle="1" w:styleId="C1B58265E9F24401BFB6A126E4580EC9">
    <w:name w:val="C1B58265E9F24401BFB6A126E4580EC9"/>
    <w:rsid w:val="002D51C6"/>
  </w:style>
  <w:style w:type="paragraph" w:customStyle="1" w:styleId="CD19612333D841DAB39A1CA34C24D9AB">
    <w:name w:val="CD19612333D841DAB39A1CA34C24D9AB"/>
    <w:rsid w:val="002D51C6"/>
  </w:style>
  <w:style w:type="paragraph" w:customStyle="1" w:styleId="4C5F256B53B24265B798AA2CD766D853">
    <w:name w:val="4C5F256B53B24265B798AA2CD766D853"/>
    <w:rsid w:val="002D51C6"/>
  </w:style>
  <w:style w:type="paragraph" w:customStyle="1" w:styleId="A8B7C552FFF04C628E49E59E3B2EF5B8">
    <w:name w:val="A8B7C552FFF04C628E49E59E3B2EF5B8"/>
    <w:rsid w:val="002D51C6"/>
  </w:style>
  <w:style w:type="paragraph" w:customStyle="1" w:styleId="FC8FB454E5B24A3E9055E0038397A36F">
    <w:name w:val="FC8FB454E5B24A3E9055E0038397A36F"/>
    <w:rsid w:val="002D51C6"/>
  </w:style>
  <w:style w:type="paragraph" w:customStyle="1" w:styleId="FDC8216079F048A48A71D1744B373A38">
    <w:name w:val="FDC8216079F048A48A71D1744B373A38"/>
    <w:rsid w:val="002D51C6"/>
  </w:style>
  <w:style w:type="paragraph" w:customStyle="1" w:styleId="9344913177F44F1EB66B21B4A3227402">
    <w:name w:val="9344913177F44F1EB66B21B4A3227402"/>
    <w:rsid w:val="002D51C6"/>
  </w:style>
  <w:style w:type="paragraph" w:customStyle="1" w:styleId="FC2BF51FEEF24B6385E7E5503E0B3BD2">
    <w:name w:val="FC2BF51FEEF24B6385E7E5503E0B3BD2"/>
    <w:rsid w:val="002D51C6"/>
  </w:style>
  <w:style w:type="paragraph" w:customStyle="1" w:styleId="B68FF9DC3EAE4AEE9BB09AA7D84F44BB">
    <w:name w:val="B68FF9DC3EAE4AEE9BB09AA7D84F44BB"/>
    <w:rsid w:val="002D51C6"/>
  </w:style>
  <w:style w:type="paragraph" w:customStyle="1" w:styleId="DAAF3BCF7C5E481795919B91B0E72BD9">
    <w:name w:val="DAAF3BCF7C5E481795919B91B0E72BD9"/>
    <w:rsid w:val="002D51C6"/>
  </w:style>
  <w:style w:type="paragraph" w:customStyle="1" w:styleId="708281DBD6F54B2D89A22E55C141882E">
    <w:name w:val="708281DBD6F54B2D89A22E55C141882E"/>
    <w:rsid w:val="002D51C6"/>
  </w:style>
  <w:style w:type="paragraph" w:customStyle="1" w:styleId="98197D7EDA694E0AA8F1F6DCAD5770EC">
    <w:name w:val="98197D7EDA694E0AA8F1F6DCAD5770EC"/>
    <w:rsid w:val="002D51C6"/>
  </w:style>
  <w:style w:type="paragraph" w:customStyle="1" w:styleId="9E1F22B592E940B5AEFD633B577487C2">
    <w:name w:val="9E1F22B592E940B5AEFD633B577487C2"/>
    <w:rsid w:val="002D51C6"/>
  </w:style>
  <w:style w:type="paragraph" w:customStyle="1" w:styleId="8FCC3179485A4B1FBF61CCE54B6CCC17">
    <w:name w:val="8FCC3179485A4B1FBF61CCE54B6CCC17"/>
    <w:rsid w:val="002D51C6"/>
  </w:style>
  <w:style w:type="paragraph" w:customStyle="1" w:styleId="02B669C1F28D4E918BA6AEB059044A2C">
    <w:name w:val="02B669C1F28D4E918BA6AEB059044A2C"/>
    <w:rsid w:val="002D51C6"/>
  </w:style>
  <w:style w:type="paragraph" w:customStyle="1" w:styleId="BA821ED043714BCD85B040AFEC9AD260">
    <w:name w:val="BA821ED043714BCD85B040AFEC9AD260"/>
    <w:rsid w:val="002D51C6"/>
  </w:style>
  <w:style w:type="paragraph" w:customStyle="1" w:styleId="AEB82D9C94E2461C9BE6C537AF10F221">
    <w:name w:val="AEB82D9C94E2461C9BE6C537AF10F221"/>
    <w:rsid w:val="002D51C6"/>
  </w:style>
  <w:style w:type="paragraph" w:customStyle="1" w:styleId="2008E68547E84ECF97B8C2ADB84FB687">
    <w:name w:val="2008E68547E84ECF97B8C2ADB84FB687"/>
    <w:rsid w:val="002D51C6"/>
  </w:style>
  <w:style w:type="paragraph" w:customStyle="1" w:styleId="E367D906A969402AB63CEF2711C1DBE3">
    <w:name w:val="E367D906A969402AB63CEF2711C1DBE3"/>
    <w:rsid w:val="002D51C6"/>
  </w:style>
  <w:style w:type="paragraph" w:customStyle="1" w:styleId="75F58015514E4884BE08C264E02E18D2">
    <w:name w:val="75F58015514E4884BE08C264E02E18D2"/>
    <w:rsid w:val="002D51C6"/>
  </w:style>
  <w:style w:type="paragraph" w:customStyle="1" w:styleId="1F443C9201204279903C3D53403C23BC">
    <w:name w:val="1F443C9201204279903C3D53403C23BC"/>
    <w:rsid w:val="002D5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2499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2016-05-22T10:10:00Z</dcterms:created>
  <dcterms:modified xsi:type="dcterms:W3CDTF">2016-05-22T10:10:00Z</dcterms:modified>
</cp:coreProperties>
</file>